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A7" w:rsidRPr="00FD0B9B" w:rsidRDefault="008636A7" w:rsidP="008636A7">
      <w:pPr>
        <w:shd w:val="clear" w:color="auto" w:fill="943634" w:themeFill="accent2" w:themeFillShade="BF"/>
        <w:spacing w:after="0"/>
        <w:contextualSpacing/>
        <w:rPr>
          <w:rFonts w:eastAsia="Times New Roman"/>
          <w:sz w:val="120"/>
          <w:szCs w:val="120"/>
        </w:rPr>
      </w:pPr>
      <w:r w:rsidRPr="00FD0B9B">
        <w:rPr>
          <w:rFonts w:eastAsia="Times New Roman"/>
          <w:sz w:val="120"/>
          <w:szCs w:val="120"/>
        </w:rPr>
        <w:br w:type="column"/>
      </w:r>
    </w:p>
    <w:p w:rsidR="008636A7" w:rsidRPr="00FD0B9B" w:rsidRDefault="008636A7" w:rsidP="008636A7">
      <w:pPr>
        <w:pBdr>
          <w:left w:val="single" w:sz="4" w:space="4" w:color="auto"/>
        </w:pBdr>
        <w:shd w:val="clear" w:color="auto" w:fill="FFFFFF" w:themeFill="background1"/>
        <w:contextualSpacing/>
        <w:outlineLvl w:val="0"/>
        <w:rPr>
          <w:rFonts w:eastAsia="Times New Roman"/>
          <w:bCs/>
          <w:color w:val="76923C" w:themeColor="accent3" w:themeShade="BF"/>
          <w:sz w:val="24"/>
          <w:szCs w:val="24"/>
        </w:rPr>
        <w:sectPr w:rsidR="008636A7" w:rsidRPr="00FD0B9B" w:rsidSect="008636A7">
          <w:headerReference w:type="default" r:id="rId7"/>
          <w:footerReference w:type="default" r:id="rId8"/>
          <w:footerReference w:type="first" r:id="rId9"/>
          <w:pgSz w:w="15840" w:h="12240" w:orient="landscape"/>
          <w:pgMar w:top="0" w:right="1440" w:bottom="1440" w:left="0" w:header="360" w:footer="720" w:gutter="0"/>
          <w:pgNumType w:start="1"/>
          <w:cols w:num="3" w:space="72" w:equalWidth="0">
            <w:col w:w="1440" w:space="72"/>
            <w:col w:w="2880" w:space="0"/>
            <w:col w:w="10008"/>
          </w:cols>
          <w:titlePg/>
          <w:docGrid w:linePitch="360"/>
        </w:sectPr>
      </w:pPr>
    </w:p>
    <w:p w:rsidR="008636A7" w:rsidRPr="00535786" w:rsidRDefault="006E4DD3" w:rsidP="00535786">
      <w:pPr>
        <w:pStyle w:val="NoSpacing"/>
        <w:spacing w:after="360"/>
        <w:rPr>
          <w:color w:val="76923C" w:themeColor="accent3" w:themeShade="BF"/>
          <w:sz w:val="24"/>
        </w:rPr>
      </w:pPr>
      <w:r>
        <w:t xml:space="preserve"> </w:t>
      </w:r>
      <w:r>
        <w:br w:type="column"/>
      </w:r>
      <w:r w:rsidRPr="00535786">
        <w:rPr>
          <w:color w:val="76923C" w:themeColor="accent3" w:themeShade="BF"/>
          <w:sz w:val="24"/>
        </w:rPr>
        <w:t>Department</w:t>
      </w:r>
      <w:r w:rsidR="008636A7" w:rsidRPr="00535786">
        <w:rPr>
          <w:color w:val="76923C" w:themeColor="accent3" w:themeShade="BF"/>
          <w:sz w:val="24"/>
        </w:rPr>
        <w:t xml:space="preserve"> of Education and</w:t>
      </w:r>
      <w:r w:rsidR="00535786">
        <w:rPr>
          <w:color w:val="76923C" w:themeColor="accent3" w:themeShade="BF"/>
          <w:sz w:val="24"/>
        </w:rPr>
        <w:br/>
      </w:r>
      <w:r w:rsidR="008636A7" w:rsidRPr="00535786">
        <w:rPr>
          <w:color w:val="76923C" w:themeColor="accent3" w:themeShade="BF"/>
          <w:sz w:val="24"/>
        </w:rPr>
        <w:t>Early Development</w:t>
      </w:r>
    </w:p>
    <w:p w:rsidR="008636A7" w:rsidRPr="00FD0B9B" w:rsidRDefault="008636A7" w:rsidP="008636A7">
      <w:pPr>
        <w:pBdr>
          <w:left w:val="single" w:sz="4" w:space="4" w:color="auto"/>
        </w:pBdr>
        <w:shd w:val="clear" w:color="auto" w:fill="FFFFFF" w:themeFill="background1"/>
        <w:spacing w:after="0"/>
        <w:outlineLvl w:val="0"/>
        <w:rPr>
          <w:rFonts w:eastAsia="Times New Roman"/>
          <w:bCs/>
          <w:color w:val="76923C" w:themeColor="accent3" w:themeShade="BF"/>
          <w:sz w:val="24"/>
          <w:szCs w:val="24"/>
        </w:rPr>
        <w:sectPr w:rsidR="008636A7" w:rsidRPr="00FD0B9B" w:rsidSect="008636A7">
          <w:type w:val="continuous"/>
          <w:pgSz w:w="15840" w:h="12240" w:orient="landscape"/>
          <w:pgMar w:top="0" w:right="1440" w:bottom="1440" w:left="0" w:header="360" w:footer="720" w:gutter="0"/>
          <w:pgNumType w:start="1"/>
          <w:cols w:num="2" w:sep="1" w:space="72" w:equalWidth="0">
            <w:col w:w="1440" w:space="72"/>
            <w:col w:w="12888" w:space="0"/>
          </w:cols>
          <w:titlePg/>
          <w:docGrid w:linePitch="360"/>
        </w:sectPr>
      </w:pPr>
      <w:r w:rsidRPr="00FD0B9B">
        <w:rPr>
          <w:rFonts w:eastAsia="Times New Roman"/>
          <w:b/>
          <w:bCs/>
          <w:caps/>
          <w:noProof/>
          <w:sz w:val="120"/>
          <w:szCs w:val="120"/>
        </w:rPr>
        <w:drawing>
          <wp:inline distT="0" distB="0" distL="0" distR="0" wp14:anchorId="72ADEC1A" wp14:editId="15478913">
            <wp:extent cx="1224688" cy="1124477"/>
            <wp:effectExtent l="0" t="0" r="0" b="0"/>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488" cy="1159184"/>
                    </a:xfrm>
                    <a:prstGeom prst="rect">
                      <a:avLst/>
                    </a:prstGeom>
                    <a:noFill/>
                  </pic:spPr>
                </pic:pic>
              </a:graphicData>
            </a:graphic>
          </wp:inline>
        </w:drawing>
      </w:r>
    </w:p>
    <w:p w:rsidR="008636A7" w:rsidRPr="00535786" w:rsidRDefault="008636A7" w:rsidP="000242EA">
      <w:pPr>
        <w:pStyle w:val="Title"/>
        <w:spacing w:before="720"/>
        <w:ind w:left="1526"/>
        <w:sectPr w:rsidR="008636A7" w:rsidRPr="00535786" w:rsidSect="008636A7">
          <w:headerReference w:type="default" r:id="rId11"/>
          <w:footerReference w:type="default" r:id="rId12"/>
          <w:headerReference w:type="first" r:id="rId13"/>
          <w:footerReference w:type="first" r:id="rId14"/>
          <w:type w:val="continuous"/>
          <w:pgSz w:w="15840" w:h="12240" w:orient="landscape"/>
          <w:pgMar w:top="0" w:right="1440" w:bottom="1440" w:left="0" w:header="0" w:footer="720" w:gutter="0"/>
          <w:pgNumType w:start="1"/>
          <w:cols w:sep="1" w:space="72"/>
          <w:titlePg/>
          <w:docGrid w:linePitch="360"/>
        </w:sectPr>
      </w:pPr>
      <w:bookmarkStart w:id="0" w:name="_GoBack"/>
      <w:bookmarkEnd w:id="0"/>
      <w:r w:rsidRPr="00535786">
        <w:t>Alaska Mathematics</w:t>
      </w:r>
      <w:r w:rsidR="00535786" w:rsidRPr="00535786">
        <w:br/>
      </w:r>
      <w:r w:rsidRPr="00535786">
        <w:t>Standards with learning Targets</w:t>
      </w:r>
      <w:r w:rsidRPr="00535786">
        <w:br/>
        <w:t>Grade 4</w:t>
      </w:r>
    </w:p>
    <w:p w:rsidR="0055075C" w:rsidRPr="00535786" w:rsidRDefault="00A167DA" w:rsidP="00535786">
      <w:pPr>
        <w:pStyle w:val="Heading2"/>
      </w:pPr>
      <w:proofErr w:type="gramStart"/>
      <w:r w:rsidRPr="00A167DA">
        <w:lastRenderedPageBreak/>
        <w:t>4.OA.1</w:t>
      </w:r>
      <w:proofErr w:type="gramEnd"/>
      <w:r w:rsidRPr="00A167DA">
        <w:t>.</w:t>
      </w:r>
      <w:r>
        <w:t xml:space="preserve"> </w:t>
      </w:r>
      <w:r w:rsidR="0055075C" w:rsidRPr="00535786">
        <w:t>Alaska Mathematics Standards</w:t>
      </w:r>
      <w:r w:rsidR="00535786" w:rsidRPr="00535786">
        <w:br/>
      </w:r>
      <w:r w:rsidR="0055075C" w:rsidRPr="00535786">
        <w:t>Grade 4</w:t>
      </w:r>
    </w:p>
    <w:p w:rsidR="008636A7" w:rsidRPr="008636A7" w:rsidRDefault="008636A7" w:rsidP="008636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636A7">
        <w:rPr>
          <w:b/>
          <w:sz w:val="24"/>
        </w:rPr>
        <w:t>Grade Level/Course</w:t>
      </w:r>
      <w:r w:rsidRPr="008636A7">
        <w:rPr>
          <w:b/>
          <w:sz w:val="24"/>
        </w:rPr>
        <w:tab/>
      </w:r>
      <w:r w:rsidRPr="008636A7">
        <w:rPr>
          <w:noProof/>
          <w:sz w:val="24"/>
        </w:rPr>
        <w:t>4</w:t>
      </w:r>
    </w:p>
    <w:p w:rsidR="008636A7" w:rsidRPr="008636A7" w:rsidRDefault="008636A7" w:rsidP="008636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636A7">
        <w:rPr>
          <w:b/>
          <w:sz w:val="24"/>
        </w:rPr>
        <w:t>Domain</w:t>
      </w:r>
      <w:r w:rsidRPr="008636A7">
        <w:rPr>
          <w:b/>
          <w:sz w:val="24"/>
        </w:rPr>
        <w:tab/>
      </w:r>
      <w:r w:rsidRPr="008636A7">
        <w:rPr>
          <w:noProof/>
          <w:sz w:val="24"/>
        </w:rPr>
        <w:t xml:space="preserve">Operations and Algebraic Thinking </w:t>
      </w:r>
    </w:p>
    <w:p w:rsidR="008636A7" w:rsidRPr="008636A7" w:rsidRDefault="008636A7" w:rsidP="008636A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636A7">
        <w:rPr>
          <w:b/>
          <w:sz w:val="24"/>
        </w:rPr>
        <w:t>Cluster</w:t>
      </w:r>
      <w:r w:rsidRPr="008636A7">
        <w:rPr>
          <w:b/>
          <w:sz w:val="24"/>
        </w:rPr>
        <w:tab/>
      </w:r>
      <w:r w:rsidRPr="008636A7">
        <w:rPr>
          <w:noProof/>
          <w:sz w:val="24"/>
        </w:rPr>
        <w:t>Use the four operations with whole numbers to solve problems.</w:t>
      </w:r>
    </w:p>
    <w:p w:rsidR="008636A7" w:rsidRPr="008636A7" w:rsidRDefault="008636A7" w:rsidP="008636A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636A7">
        <w:rPr>
          <w:b/>
          <w:sz w:val="24"/>
        </w:rPr>
        <w:t>Standard</w:t>
      </w:r>
      <w:r w:rsidRPr="008636A7">
        <w:rPr>
          <w:b/>
          <w:sz w:val="24"/>
        </w:rPr>
        <w:tab/>
      </w:r>
      <w:r w:rsidRPr="008636A7">
        <w:rPr>
          <w:noProof/>
          <w:sz w:val="24"/>
        </w:rPr>
        <w:t>4.OA.1</w:t>
      </w:r>
      <w:r w:rsidR="00A167DA">
        <w:rPr>
          <w:noProof/>
          <w:sz w:val="24"/>
        </w:rPr>
        <w:t>.</w:t>
      </w:r>
    </w:p>
    <w:p w:rsidR="008636A7" w:rsidRPr="008636A7" w:rsidRDefault="008636A7" w:rsidP="008636A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8636A7">
        <w:rPr>
          <w:b/>
          <w:sz w:val="24"/>
        </w:rPr>
        <w:tab/>
      </w:r>
      <w:r w:rsidRPr="008636A7">
        <w:rPr>
          <w:noProof/>
          <w:sz w:val="24"/>
        </w:rPr>
        <w:t>Interpret a multiplication equation as a comparison e.g., interpret 35 = 5 × 7 as a statement that 35 is 5 groups of 7 and 7 groups of 5 (commutative property). Represent verbal statements of multiplicative comparisons as multiplication equations.</w:t>
      </w:r>
    </w:p>
    <w:p w:rsidR="008636A7" w:rsidRPr="00A167DA" w:rsidRDefault="008636A7" w:rsidP="00A167DA">
      <w:pPr>
        <w:pStyle w:val="Heading3"/>
        <w:spacing w:before="120"/>
        <w:contextualSpacing w:val="0"/>
      </w:pPr>
      <w:r w:rsidRPr="00A167DA">
        <w:t>Sta</w:t>
      </w:r>
      <w:r w:rsidR="00D6190D" w:rsidRPr="00A167DA">
        <w:t>ndards of Mathematical Practice</w:t>
      </w:r>
    </w:p>
    <w:p w:rsidR="0008306E" w:rsidRPr="00D52844" w:rsidRDefault="0008306E" w:rsidP="0008306E">
      <w:pPr>
        <w:spacing w:after="0" w:line="240" w:lineRule="auto"/>
        <w:contextualSpacing/>
        <w:jc w:val="center"/>
        <w:rPr>
          <w:b/>
          <w:sz w:val="32"/>
          <w:szCs w:val="24"/>
        </w:rPr>
        <w:sectPr w:rsidR="0008306E" w:rsidRPr="00D52844" w:rsidSect="000D5A66">
          <w:footerReference w:type="default" r:id="rId15"/>
          <w:footerReference w:type="first" r:id="rId16"/>
          <w:pgSz w:w="15840" w:h="12240" w:orient="landscape"/>
          <w:pgMar w:top="1440" w:right="1440" w:bottom="1440" w:left="1440" w:header="720" w:footer="720" w:gutter="0"/>
          <w:pgNumType w:start="1"/>
          <w:cols w:space="720"/>
          <w:titlePg/>
          <w:docGrid w:linePitch="360"/>
        </w:sectPr>
      </w:pPr>
    </w:p>
    <w:p w:rsidR="0008306E" w:rsidRPr="00D52844" w:rsidRDefault="0008306E" w:rsidP="0008306E">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466C0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08306E" w:rsidRPr="00D52844" w:rsidRDefault="0008306E" w:rsidP="0008306E">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08306E" w:rsidRDefault="0008306E" w:rsidP="0008306E">
      <w:pPr>
        <w:spacing w:line="240" w:lineRule="auto"/>
        <w:contextualSpacing/>
        <w:jc w:val="center"/>
        <w:rPr>
          <w:sz w:val="24"/>
          <w:szCs w:val="24"/>
        </w:rPr>
        <w:sectPr w:rsidR="0008306E"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466C04">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D6190D" w:rsidRPr="008636A7" w:rsidRDefault="00D6190D" w:rsidP="00A167DA">
      <w:pPr>
        <w:pStyle w:val="Heading3"/>
        <w:spacing w:before="240"/>
        <w:contextualSpacing w:val="0"/>
      </w:pPr>
      <w:r w:rsidRPr="008636A7">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D6190D"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6190D" w:rsidRPr="00D6190D" w:rsidRDefault="00D6190D" w:rsidP="000D5A66">
            <w:pPr>
              <w:jc w:val="center"/>
              <w:rPr>
                <w:b/>
                <w:sz w:val="24"/>
              </w:rPr>
            </w:pPr>
            <w:r w:rsidRPr="00D6190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6190D" w:rsidRPr="00D6190D" w:rsidRDefault="00D6190D" w:rsidP="000D5A66">
            <w:pPr>
              <w:jc w:val="center"/>
              <w:rPr>
                <w:b/>
                <w:sz w:val="24"/>
              </w:rPr>
            </w:pPr>
            <w:r w:rsidRPr="00D6190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6190D" w:rsidRPr="00D6190D" w:rsidRDefault="00D6190D" w:rsidP="000D5A66">
            <w:pPr>
              <w:jc w:val="center"/>
              <w:rPr>
                <w:b/>
                <w:sz w:val="24"/>
              </w:rPr>
            </w:pPr>
            <w:r w:rsidRPr="00D6190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6190D" w:rsidRPr="00D6190D" w:rsidRDefault="00D6190D" w:rsidP="000D5A66">
            <w:pPr>
              <w:jc w:val="center"/>
              <w:rPr>
                <w:b/>
                <w:sz w:val="24"/>
              </w:rPr>
            </w:pPr>
            <w:r w:rsidRPr="00D6190D">
              <w:rPr>
                <w:b/>
                <w:sz w:val="24"/>
              </w:rPr>
              <w:t>Products</w:t>
            </w:r>
          </w:p>
        </w:tc>
      </w:tr>
      <w:tr w:rsidR="00D6190D" w:rsidTr="000D5A66">
        <w:tc>
          <w:tcPr>
            <w:tcW w:w="3294" w:type="dxa"/>
            <w:tcBorders>
              <w:top w:val="single" w:sz="4" w:space="0" w:color="auto"/>
              <w:left w:val="single" w:sz="4" w:space="0" w:color="auto"/>
              <w:bottom w:val="single" w:sz="4" w:space="0" w:color="auto"/>
              <w:right w:val="single" w:sz="4" w:space="0" w:color="auto"/>
            </w:tcBorders>
            <w:hideMark/>
          </w:tcPr>
          <w:p w:rsidR="00D6190D" w:rsidRPr="00D6190D" w:rsidRDefault="00D6190D" w:rsidP="000D5A66">
            <w:pPr>
              <w:jc w:val="center"/>
              <w:rPr>
                <w:sz w:val="24"/>
                <w:szCs w:val="18"/>
              </w:rPr>
            </w:pPr>
            <w:r w:rsidRPr="00D6190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D6190D" w:rsidRPr="00D6190D" w:rsidRDefault="00D6190D" w:rsidP="000D5A66">
            <w:pPr>
              <w:jc w:val="center"/>
              <w:rPr>
                <w:sz w:val="24"/>
                <w:szCs w:val="18"/>
              </w:rPr>
            </w:pPr>
            <w:r w:rsidRPr="00D6190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6190D" w:rsidRPr="00D6190D" w:rsidRDefault="00D6190D" w:rsidP="000D5A66">
            <w:pPr>
              <w:jc w:val="center"/>
              <w:rPr>
                <w:sz w:val="24"/>
                <w:szCs w:val="18"/>
              </w:rPr>
            </w:pPr>
            <w:r w:rsidRPr="00D6190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6190D" w:rsidRPr="00D6190D" w:rsidRDefault="00D6190D" w:rsidP="000D5A66">
            <w:pPr>
              <w:jc w:val="center"/>
              <w:rPr>
                <w:sz w:val="24"/>
                <w:szCs w:val="18"/>
              </w:rPr>
            </w:pPr>
            <w:r w:rsidRPr="00D6190D">
              <w:rPr>
                <w:sz w:val="24"/>
                <w:szCs w:val="18"/>
              </w:rPr>
              <w:t>Use knowledge, reasoning, and skills to create a concrete product.</w:t>
            </w:r>
          </w:p>
        </w:tc>
      </w:tr>
      <w:tr w:rsidR="00D6190D" w:rsidTr="000D5A66">
        <w:tc>
          <w:tcPr>
            <w:tcW w:w="3294" w:type="dxa"/>
            <w:tcBorders>
              <w:top w:val="single" w:sz="4" w:space="0" w:color="auto"/>
              <w:left w:val="single" w:sz="4" w:space="0" w:color="auto"/>
              <w:bottom w:val="single" w:sz="4" w:space="0" w:color="auto"/>
              <w:right w:val="single" w:sz="4" w:space="0" w:color="auto"/>
            </w:tcBorders>
          </w:tcPr>
          <w:p w:rsidR="00D6190D" w:rsidRPr="00D6190D" w:rsidRDefault="00D6190D" w:rsidP="000D5A66">
            <w:pPr>
              <w:rPr>
                <w:sz w:val="24"/>
              </w:rPr>
            </w:pPr>
            <w:r w:rsidRPr="00D6190D">
              <w:rPr>
                <w:sz w:val="24"/>
              </w:rPr>
              <w:t>Know multiplication strategies.</w:t>
            </w:r>
          </w:p>
        </w:tc>
        <w:tc>
          <w:tcPr>
            <w:tcW w:w="3294" w:type="dxa"/>
            <w:tcBorders>
              <w:top w:val="single" w:sz="4" w:space="0" w:color="auto"/>
              <w:left w:val="single" w:sz="4" w:space="0" w:color="auto"/>
              <w:bottom w:val="single" w:sz="4" w:space="0" w:color="auto"/>
              <w:right w:val="single" w:sz="4" w:space="0" w:color="auto"/>
            </w:tcBorders>
          </w:tcPr>
          <w:p w:rsidR="00D6190D" w:rsidRPr="00D6190D" w:rsidRDefault="00D6190D" w:rsidP="000D5A66">
            <w:pPr>
              <w:rPr>
                <w:sz w:val="24"/>
              </w:rPr>
            </w:pPr>
            <w:r w:rsidRPr="00D6190D">
              <w:rPr>
                <w:sz w:val="24"/>
              </w:rPr>
              <w:t>Interpret a multiplication equation as a comparison (e.g. 18 = 3 times as many as 6.)</w:t>
            </w:r>
          </w:p>
          <w:p w:rsidR="00D6190D" w:rsidRPr="00D6190D" w:rsidRDefault="00D6190D" w:rsidP="000D5A66">
            <w:pPr>
              <w:rPr>
                <w:sz w:val="24"/>
              </w:rPr>
            </w:pPr>
          </w:p>
          <w:p w:rsidR="00D6190D" w:rsidRPr="00D6190D" w:rsidRDefault="00D6190D" w:rsidP="000D5A66">
            <w:pPr>
              <w:rPr>
                <w:sz w:val="24"/>
              </w:rPr>
            </w:pPr>
            <w:r w:rsidRPr="00D6190D">
              <w:rPr>
                <w:sz w:val="24"/>
              </w:rPr>
              <w:t>Represent verbal statements of multiplicative comparisons as multiplication equations.</w:t>
            </w:r>
          </w:p>
        </w:tc>
        <w:tc>
          <w:tcPr>
            <w:tcW w:w="3294" w:type="dxa"/>
            <w:tcBorders>
              <w:top w:val="single" w:sz="4" w:space="0" w:color="auto"/>
              <w:left w:val="single" w:sz="4" w:space="0" w:color="auto"/>
              <w:bottom w:val="single" w:sz="4" w:space="0" w:color="auto"/>
              <w:right w:val="single" w:sz="4" w:space="0" w:color="auto"/>
            </w:tcBorders>
          </w:tcPr>
          <w:p w:rsidR="00D6190D" w:rsidRPr="00D6190D" w:rsidRDefault="00D6190D"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D6190D" w:rsidRPr="00D6190D" w:rsidRDefault="00D6190D" w:rsidP="000D5A66">
            <w:pPr>
              <w:rPr>
                <w:sz w:val="24"/>
              </w:rPr>
            </w:pPr>
          </w:p>
        </w:tc>
      </w:tr>
    </w:tbl>
    <w:p w:rsidR="0008306E" w:rsidRDefault="0008306E" w:rsidP="0008306E">
      <w:pPr>
        <w:spacing w:line="240" w:lineRule="auto"/>
        <w:contextualSpacing/>
        <w:jc w:val="center"/>
        <w:rPr>
          <w:sz w:val="24"/>
          <w:szCs w:val="18"/>
        </w:rPr>
        <w:sectPr w:rsidR="0008306E"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A167DA" w:rsidP="00535786">
      <w:pPr>
        <w:pStyle w:val="Heading2"/>
      </w:pPr>
      <w:proofErr w:type="gramStart"/>
      <w:r w:rsidRPr="00A167DA">
        <w:lastRenderedPageBreak/>
        <w:t>4.OA.2</w:t>
      </w:r>
      <w:proofErr w:type="gramEnd"/>
      <w:r w:rsidRPr="00A167DA">
        <w:t>.</w:t>
      </w:r>
      <w:r>
        <w:t xml:space="preserve"> </w:t>
      </w:r>
      <w:r w:rsidR="00535786" w:rsidRPr="00535786">
        <w:t>Alaska Mathematics Standards</w:t>
      </w:r>
      <w:r w:rsidR="00535786" w:rsidRPr="00535786">
        <w:br/>
        <w:t>Grade 4</w:t>
      </w:r>
    </w:p>
    <w:p w:rsidR="00D6190D" w:rsidRPr="00D6190D" w:rsidRDefault="00D6190D" w:rsidP="00D6190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6190D">
        <w:rPr>
          <w:b/>
          <w:sz w:val="24"/>
        </w:rPr>
        <w:t>Grade Level/Course</w:t>
      </w:r>
      <w:r w:rsidRPr="00D6190D">
        <w:rPr>
          <w:b/>
          <w:sz w:val="24"/>
        </w:rPr>
        <w:tab/>
      </w:r>
      <w:r w:rsidRPr="00D6190D">
        <w:rPr>
          <w:noProof/>
          <w:sz w:val="24"/>
        </w:rPr>
        <w:t>4</w:t>
      </w:r>
    </w:p>
    <w:p w:rsidR="00D6190D" w:rsidRPr="00D6190D" w:rsidRDefault="00D6190D" w:rsidP="00D6190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6190D">
        <w:rPr>
          <w:b/>
          <w:sz w:val="24"/>
        </w:rPr>
        <w:t>Domain</w:t>
      </w:r>
      <w:r w:rsidRPr="00D6190D">
        <w:rPr>
          <w:b/>
          <w:sz w:val="24"/>
        </w:rPr>
        <w:tab/>
      </w:r>
      <w:r w:rsidRPr="00D6190D">
        <w:rPr>
          <w:noProof/>
          <w:sz w:val="24"/>
        </w:rPr>
        <w:t xml:space="preserve">Operations and Algebraic Thinking </w:t>
      </w:r>
    </w:p>
    <w:p w:rsidR="00D6190D" w:rsidRPr="00D6190D" w:rsidRDefault="00D6190D" w:rsidP="00D6190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6190D">
        <w:rPr>
          <w:b/>
          <w:sz w:val="24"/>
        </w:rPr>
        <w:t>Cluster</w:t>
      </w:r>
      <w:r w:rsidRPr="00D6190D">
        <w:rPr>
          <w:b/>
          <w:sz w:val="24"/>
        </w:rPr>
        <w:tab/>
      </w:r>
      <w:r w:rsidRPr="00D6190D">
        <w:rPr>
          <w:noProof/>
          <w:sz w:val="24"/>
        </w:rPr>
        <w:t>Use the four operations with whole numbers to solve problems.</w:t>
      </w:r>
    </w:p>
    <w:p w:rsidR="00D6190D" w:rsidRPr="00D6190D" w:rsidRDefault="00D6190D" w:rsidP="00D6190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6190D">
        <w:rPr>
          <w:b/>
          <w:sz w:val="24"/>
        </w:rPr>
        <w:t>Standard</w:t>
      </w:r>
      <w:r w:rsidRPr="00D6190D">
        <w:rPr>
          <w:b/>
          <w:sz w:val="24"/>
        </w:rPr>
        <w:tab/>
      </w:r>
      <w:r w:rsidRPr="00D6190D">
        <w:rPr>
          <w:noProof/>
          <w:sz w:val="24"/>
        </w:rPr>
        <w:t>4.OA.2</w:t>
      </w:r>
      <w:r w:rsidR="00A167DA">
        <w:rPr>
          <w:noProof/>
          <w:sz w:val="24"/>
        </w:rPr>
        <w:t>.</w:t>
      </w:r>
    </w:p>
    <w:p w:rsidR="00D6190D" w:rsidRPr="00D6190D" w:rsidRDefault="00D6190D" w:rsidP="00D6190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D6190D">
        <w:rPr>
          <w:b/>
          <w:sz w:val="24"/>
        </w:rPr>
        <w:tab/>
      </w:r>
      <w:r w:rsidRPr="00D6190D">
        <w:rPr>
          <w:noProof/>
          <w:sz w:val="24"/>
        </w:rPr>
        <w:t>Multiply or divide to solve word problems involving multiplicative comparison (e.g., by using drawings and equations with a symbol for the unknown number to represent the problem or missing numbers in an array). Distinguish multiplicative comparison from additive comparison.</w:t>
      </w:r>
    </w:p>
    <w:p w:rsidR="008636A7" w:rsidRPr="00D6190D" w:rsidRDefault="008636A7" w:rsidP="00A167DA">
      <w:pPr>
        <w:pStyle w:val="Heading3"/>
        <w:spacing w:before="240"/>
      </w:pPr>
      <w:r w:rsidRPr="008636A7">
        <w:t>Sta</w:t>
      </w:r>
      <w:r w:rsidR="00D6190D">
        <w:t>ndards of Mathematical Practice</w:t>
      </w:r>
    </w:p>
    <w:p w:rsidR="00D6190D" w:rsidRPr="00D52844" w:rsidRDefault="00D6190D" w:rsidP="00D6190D">
      <w:pPr>
        <w:spacing w:after="0" w:line="240" w:lineRule="auto"/>
        <w:contextualSpacing/>
        <w:jc w:val="center"/>
        <w:rPr>
          <w:b/>
          <w:sz w:val="32"/>
          <w:szCs w:val="24"/>
        </w:rPr>
        <w:sectPr w:rsidR="00D6190D" w:rsidRPr="00D52844" w:rsidSect="000D5A66">
          <w:footerReference w:type="default" r:id="rId17"/>
          <w:footerReference w:type="first" r:id="rId18"/>
          <w:pgSz w:w="15840" w:h="12240" w:orient="landscape"/>
          <w:pgMar w:top="1440" w:right="1440" w:bottom="1440" w:left="1440" w:header="720" w:footer="720" w:gutter="0"/>
          <w:pgNumType w:start="1"/>
          <w:cols w:space="720"/>
          <w:titlePg/>
          <w:docGrid w:linePitch="360"/>
        </w:sectPr>
      </w:pPr>
    </w:p>
    <w:p w:rsidR="00D6190D" w:rsidRPr="00D52844" w:rsidRDefault="00D6190D" w:rsidP="00D6190D">
      <w:pPr>
        <w:spacing w:after="0" w:line="240" w:lineRule="auto"/>
        <w:contextualSpacing/>
        <w:jc w:val="center"/>
        <w:rPr>
          <w:sz w:val="24"/>
          <w:szCs w:val="24"/>
        </w:rPr>
      </w:pPr>
      <w:r w:rsidRPr="00466C04">
        <w:rPr>
          <w:b/>
          <w:sz w:val="24"/>
          <w:szCs w:val="24"/>
          <w:shd w:val="clear" w:color="auto" w:fill="B6DDE8" w:themeFill="accent5" w:themeFillTint="66"/>
        </w:rPr>
        <w:t>Make sense of problems and persevere to solve them.</w:t>
      </w:r>
      <w:r w:rsidRPr="00466C04">
        <w:rPr>
          <w:b/>
          <w:sz w:val="24"/>
          <w:szCs w:val="24"/>
        </w:rPr>
        <w:br w:type="column"/>
      </w:r>
      <w:r w:rsidRPr="00466C0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D6190D" w:rsidRPr="00D52844" w:rsidRDefault="00D6190D" w:rsidP="00D6190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D6190D" w:rsidRDefault="00D6190D" w:rsidP="00D6190D">
      <w:pPr>
        <w:spacing w:line="240" w:lineRule="auto"/>
        <w:contextualSpacing/>
        <w:jc w:val="center"/>
        <w:rPr>
          <w:sz w:val="24"/>
          <w:szCs w:val="24"/>
        </w:rPr>
        <w:sectPr w:rsidR="00D6190D"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466C04">
        <w:rPr>
          <w:b/>
          <w:sz w:val="24"/>
          <w:szCs w:val="24"/>
          <w:shd w:val="clear" w:color="auto" w:fill="B6DDE8" w:themeFill="accent5" w:themeFillTint="66"/>
        </w:rPr>
        <w:t>Attend to precision.</w:t>
      </w:r>
      <w:r w:rsidRPr="00466C04">
        <w:rPr>
          <w:b/>
          <w:sz w:val="24"/>
          <w:szCs w:val="24"/>
          <w:shd w:val="clear" w:color="auto" w:fill="FFFFFF" w:themeFill="background1"/>
        </w:rPr>
        <w:br w:type="column"/>
      </w:r>
      <w:r w:rsidRPr="00466C04">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D6190D" w:rsidRPr="00D6190D" w:rsidRDefault="00D6190D" w:rsidP="00A167DA">
      <w:pPr>
        <w:pStyle w:val="Heading3"/>
        <w:spacing w:before="36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2898"/>
        <w:gridCol w:w="3690"/>
        <w:gridCol w:w="3294"/>
        <w:gridCol w:w="3294"/>
      </w:tblGrid>
      <w:tr w:rsidR="00D6190D" w:rsidTr="003C7F23">
        <w:trPr>
          <w:tblHeader/>
        </w:trPr>
        <w:tc>
          <w:tcPr>
            <w:tcW w:w="28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6190D" w:rsidRPr="00D6190D" w:rsidRDefault="00D6190D" w:rsidP="000D5A66">
            <w:pPr>
              <w:jc w:val="center"/>
              <w:rPr>
                <w:b/>
                <w:sz w:val="24"/>
              </w:rPr>
            </w:pPr>
            <w:r w:rsidRPr="00D6190D">
              <w:rPr>
                <w:b/>
                <w:sz w:val="24"/>
              </w:rPr>
              <w:t>Knowledge</w:t>
            </w:r>
          </w:p>
        </w:tc>
        <w:tc>
          <w:tcPr>
            <w:tcW w:w="369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6190D" w:rsidRPr="00D6190D" w:rsidRDefault="00D6190D" w:rsidP="000D5A66">
            <w:pPr>
              <w:jc w:val="center"/>
              <w:rPr>
                <w:b/>
                <w:sz w:val="24"/>
              </w:rPr>
            </w:pPr>
            <w:r w:rsidRPr="00D6190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6190D" w:rsidRPr="00D6190D" w:rsidRDefault="00D6190D" w:rsidP="000D5A66">
            <w:pPr>
              <w:jc w:val="center"/>
              <w:rPr>
                <w:b/>
                <w:sz w:val="24"/>
              </w:rPr>
            </w:pPr>
            <w:r w:rsidRPr="00D6190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6190D" w:rsidRPr="00D6190D" w:rsidRDefault="00D6190D" w:rsidP="000D5A66">
            <w:pPr>
              <w:jc w:val="center"/>
              <w:rPr>
                <w:b/>
                <w:sz w:val="24"/>
              </w:rPr>
            </w:pPr>
            <w:r w:rsidRPr="00D6190D">
              <w:rPr>
                <w:b/>
                <w:sz w:val="24"/>
              </w:rPr>
              <w:t>Products</w:t>
            </w:r>
          </w:p>
        </w:tc>
      </w:tr>
      <w:tr w:rsidR="00D6190D" w:rsidTr="000D5A66">
        <w:tc>
          <w:tcPr>
            <w:tcW w:w="2898" w:type="dxa"/>
            <w:tcBorders>
              <w:top w:val="single" w:sz="4" w:space="0" w:color="auto"/>
              <w:left w:val="single" w:sz="4" w:space="0" w:color="auto"/>
              <w:bottom w:val="single" w:sz="4" w:space="0" w:color="auto"/>
              <w:right w:val="single" w:sz="4" w:space="0" w:color="auto"/>
            </w:tcBorders>
            <w:hideMark/>
          </w:tcPr>
          <w:p w:rsidR="00D6190D" w:rsidRPr="00D6190D" w:rsidRDefault="00D6190D" w:rsidP="000D5A66">
            <w:pPr>
              <w:jc w:val="center"/>
              <w:rPr>
                <w:sz w:val="24"/>
                <w:szCs w:val="18"/>
              </w:rPr>
            </w:pPr>
            <w:r w:rsidRPr="00D6190D">
              <w:rPr>
                <w:sz w:val="24"/>
                <w:szCs w:val="18"/>
              </w:rPr>
              <w:t>Facts and concepts we want students to know.</w:t>
            </w:r>
          </w:p>
        </w:tc>
        <w:tc>
          <w:tcPr>
            <w:tcW w:w="3690" w:type="dxa"/>
            <w:tcBorders>
              <w:top w:val="single" w:sz="4" w:space="0" w:color="auto"/>
              <w:left w:val="single" w:sz="4" w:space="0" w:color="auto"/>
              <w:bottom w:val="single" w:sz="4" w:space="0" w:color="auto"/>
              <w:right w:val="single" w:sz="4" w:space="0" w:color="auto"/>
            </w:tcBorders>
            <w:hideMark/>
          </w:tcPr>
          <w:p w:rsidR="00D6190D" w:rsidRPr="00D6190D" w:rsidRDefault="00D6190D" w:rsidP="000D5A66">
            <w:pPr>
              <w:jc w:val="center"/>
              <w:rPr>
                <w:sz w:val="24"/>
                <w:szCs w:val="18"/>
              </w:rPr>
            </w:pPr>
            <w:r w:rsidRPr="00D6190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6190D" w:rsidRPr="00D6190D" w:rsidRDefault="00D6190D" w:rsidP="000D5A66">
            <w:pPr>
              <w:jc w:val="center"/>
              <w:rPr>
                <w:sz w:val="24"/>
                <w:szCs w:val="18"/>
              </w:rPr>
            </w:pPr>
            <w:r w:rsidRPr="00D6190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6190D" w:rsidRPr="00D6190D" w:rsidRDefault="00D6190D" w:rsidP="000D5A66">
            <w:pPr>
              <w:jc w:val="center"/>
              <w:rPr>
                <w:sz w:val="24"/>
                <w:szCs w:val="18"/>
              </w:rPr>
            </w:pPr>
            <w:r w:rsidRPr="00D6190D">
              <w:rPr>
                <w:sz w:val="24"/>
                <w:szCs w:val="18"/>
              </w:rPr>
              <w:t>Use knowledge, reasoning, and skills to create a concrete product.</w:t>
            </w:r>
          </w:p>
        </w:tc>
      </w:tr>
      <w:tr w:rsidR="00D6190D" w:rsidTr="000D5A66">
        <w:tc>
          <w:tcPr>
            <w:tcW w:w="2898" w:type="dxa"/>
            <w:tcBorders>
              <w:top w:val="single" w:sz="4" w:space="0" w:color="auto"/>
              <w:left w:val="single" w:sz="4" w:space="0" w:color="auto"/>
              <w:bottom w:val="single" w:sz="4" w:space="0" w:color="auto"/>
              <w:right w:val="single" w:sz="4" w:space="0" w:color="auto"/>
            </w:tcBorders>
          </w:tcPr>
          <w:p w:rsidR="00D6190D" w:rsidRPr="00D6190D" w:rsidRDefault="00D6190D" w:rsidP="000D5A66">
            <w:pPr>
              <w:rPr>
                <w:sz w:val="24"/>
              </w:rPr>
            </w:pPr>
            <w:r w:rsidRPr="00D6190D">
              <w:rPr>
                <w:sz w:val="24"/>
              </w:rPr>
              <w:t>Multiply or divide to solve word problems.</w:t>
            </w:r>
          </w:p>
          <w:p w:rsidR="00D6190D" w:rsidRPr="00D6190D" w:rsidRDefault="00D6190D" w:rsidP="000D5A66">
            <w:pPr>
              <w:rPr>
                <w:sz w:val="24"/>
              </w:rPr>
            </w:pPr>
          </w:p>
          <w:p w:rsidR="00D6190D" w:rsidRPr="00D6190D" w:rsidRDefault="00D6190D" w:rsidP="000D5A66">
            <w:pPr>
              <w:rPr>
                <w:sz w:val="24"/>
              </w:rPr>
            </w:pPr>
            <w:r w:rsidRPr="00D6190D">
              <w:rPr>
                <w:sz w:val="24"/>
              </w:rPr>
              <w:t>Describe multiplicative comparison.</w:t>
            </w:r>
          </w:p>
          <w:p w:rsidR="00D6190D" w:rsidRPr="00D6190D" w:rsidRDefault="00D6190D" w:rsidP="000D5A66">
            <w:pPr>
              <w:rPr>
                <w:sz w:val="24"/>
              </w:rPr>
            </w:pPr>
          </w:p>
          <w:p w:rsidR="00D6190D" w:rsidRPr="00D6190D" w:rsidRDefault="00D6190D" w:rsidP="000D5A66">
            <w:pPr>
              <w:rPr>
                <w:sz w:val="24"/>
              </w:rPr>
            </w:pPr>
            <w:r w:rsidRPr="00D6190D">
              <w:rPr>
                <w:sz w:val="24"/>
              </w:rPr>
              <w:lastRenderedPageBreak/>
              <w:t>Describe additive comparison.</w:t>
            </w:r>
          </w:p>
        </w:tc>
        <w:tc>
          <w:tcPr>
            <w:tcW w:w="3690" w:type="dxa"/>
            <w:tcBorders>
              <w:top w:val="single" w:sz="4" w:space="0" w:color="auto"/>
              <w:left w:val="single" w:sz="4" w:space="0" w:color="auto"/>
              <w:bottom w:val="single" w:sz="4" w:space="0" w:color="auto"/>
              <w:right w:val="single" w:sz="4" w:space="0" w:color="auto"/>
            </w:tcBorders>
          </w:tcPr>
          <w:p w:rsidR="00D6190D" w:rsidRPr="00D6190D" w:rsidRDefault="00D6190D" w:rsidP="000D5A66">
            <w:pPr>
              <w:rPr>
                <w:sz w:val="24"/>
              </w:rPr>
            </w:pPr>
            <w:r w:rsidRPr="00D6190D">
              <w:rPr>
                <w:sz w:val="24"/>
              </w:rPr>
              <w:lastRenderedPageBreak/>
              <w:t>Determine appropriate operation and solve word problems involving multiplicative comparison.</w:t>
            </w:r>
          </w:p>
          <w:p w:rsidR="00D6190D" w:rsidRPr="00D6190D" w:rsidRDefault="00D6190D" w:rsidP="000D5A66">
            <w:pPr>
              <w:rPr>
                <w:sz w:val="24"/>
              </w:rPr>
            </w:pPr>
          </w:p>
          <w:p w:rsidR="00D6190D" w:rsidRPr="00D6190D" w:rsidRDefault="00D6190D" w:rsidP="000D5A66">
            <w:pPr>
              <w:rPr>
                <w:sz w:val="24"/>
              </w:rPr>
            </w:pPr>
            <w:r w:rsidRPr="00D6190D">
              <w:rPr>
                <w:sz w:val="24"/>
              </w:rPr>
              <w:t xml:space="preserve">Determine and use a variety of representations to model a </w:t>
            </w:r>
            <w:r w:rsidRPr="00D6190D">
              <w:rPr>
                <w:sz w:val="24"/>
              </w:rPr>
              <w:lastRenderedPageBreak/>
              <w:t>problem involving multiplicative comparison.</w:t>
            </w:r>
          </w:p>
          <w:p w:rsidR="00D6190D" w:rsidRPr="00D6190D" w:rsidRDefault="00D6190D" w:rsidP="000D5A66">
            <w:pPr>
              <w:rPr>
                <w:sz w:val="24"/>
              </w:rPr>
            </w:pPr>
          </w:p>
          <w:p w:rsidR="00D6190D" w:rsidRPr="00D6190D" w:rsidRDefault="00D6190D" w:rsidP="000D5A66">
            <w:pPr>
              <w:rPr>
                <w:sz w:val="24"/>
              </w:rPr>
            </w:pPr>
            <w:r w:rsidRPr="00D6190D">
              <w:rPr>
                <w:sz w:val="24"/>
              </w:rPr>
              <w:t>Distinguish between multiplicative comparison and additive comparison (repeated addition).</w:t>
            </w:r>
          </w:p>
        </w:tc>
        <w:tc>
          <w:tcPr>
            <w:tcW w:w="3294" w:type="dxa"/>
            <w:tcBorders>
              <w:top w:val="single" w:sz="4" w:space="0" w:color="auto"/>
              <w:left w:val="single" w:sz="4" w:space="0" w:color="auto"/>
              <w:bottom w:val="single" w:sz="4" w:space="0" w:color="auto"/>
              <w:right w:val="single" w:sz="4" w:space="0" w:color="auto"/>
            </w:tcBorders>
          </w:tcPr>
          <w:p w:rsidR="00D6190D" w:rsidRPr="00D6190D" w:rsidRDefault="00D6190D"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D6190D" w:rsidRPr="00D6190D" w:rsidRDefault="00D6190D" w:rsidP="000D5A66">
            <w:pPr>
              <w:rPr>
                <w:sz w:val="24"/>
              </w:rPr>
            </w:pPr>
          </w:p>
        </w:tc>
      </w:tr>
    </w:tbl>
    <w:p w:rsidR="00D6190D" w:rsidRDefault="00D6190D" w:rsidP="00D6190D">
      <w:pPr>
        <w:spacing w:line="240" w:lineRule="auto"/>
        <w:contextualSpacing/>
        <w:jc w:val="center"/>
        <w:rPr>
          <w:sz w:val="24"/>
          <w:szCs w:val="18"/>
        </w:rPr>
        <w:sectPr w:rsidR="00D6190D"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A167DA" w:rsidP="00535786">
      <w:pPr>
        <w:pStyle w:val="Heading2"/>
      </w:pPr>
      <w:proofErr w:type="gramStart"/>
      <w:r w:rsidRPr="00A167DA">
        <w:lastRenderedPageBreak/>
        <w:t>4.OA.3</w:t>
      </w:r>
      <w:proofErr w:type="gramEnd"/>
      <w:r w:rsidRPr="00A167DA">
        <w:t>.</w:t>
      </w:r>
      <w:r>
        <w:t xml:space="preserve"> </w:t>
      </w:r>
      <w:r w:rsidR="00535786" w:rsidRPr="00535786">
        <w:t>Alaska Mathematics Standards</w:t>
      </w:r>
      <w:r w:rsidR="00535786" w:rsidRPr="00535786">
        <w:br/>
        <w:t>Grade 4</w:t>
      </w:r>
    </w:p>
    <w:p w:rsidR="00D86A7B" w:rsidRPr="00D86A7B" w:rsidRDefault="00D86A7B" w:rsidP="00D86A7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86A7B">
        <w:rPr>
          <w:b/>
          <w:sz w:val="24"/>
        </w:rPr>
        <w:t>Grade Level/Course</w:t>
      </w:r>
      <w:r w:rsidRPr="00D86A7B">
        <w:rPr>
          <w:b/>
          <w:sz w:val="24"/>
        </w:rPr>
        <w:tab/>
      </w:r>
      <w:r w:rsidRPr="00D86A7B">
        <w:rPr>
          <w:noProof/>
          <w:sz w:val="24"/>
        </w:rPr>
        <w:t>4</w:t>
      </w:r>
    </w:p>
    <w:p w:rsidR="00D86A7B" w:rsidRPr="00D86A7B" w:rsidRDefault="00D86A7B" w:rsidP="00D86A7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86A7B">
        <w:rPr>
          <w:b/>
          <w:sz w:val="24"/>
        </w:rPr>
        <w:t>Domain</w:t>
      </w:r>
      <w:r w:rsidRPr="00D86A7B">
        <w:rPr>
          <w:b/>
          <w:sz w:val="24"/>
        </w:rPr>
        <w:tab/>
      </w:r>
      <w:r w:rsidRPr="00D86A7B">
        <w:rPr>
          <w:noProof/>
          <w:sz w:val="24"/>
        </w:rPr>
        <w:t xml:space="preserve">Operations and Algebraic Thinking </w:t>
      </w:r>
    </w:p>
    <w:p w:rsidR="00D86A7B" w:rsidRPr="00D86A7B" w:rsidRDefault="00D86A7B" w:rsidP="00D86A7B">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86A7B">
        <w:rPr>
          <w:b/>
          <w:sz w:val="24"/>
        </w:rPr>
        <w:t>Cluster</w:t>
      </w:r>
      <w:r w:rsidRPr="00D86A7B">
        <w:rPr>
          <w:b/>
          <w:sz w:val="24"/>
        </w:rPr>
        <w:tab/>
      </w:r>
      <w:r w:rsidRPr="00D86A7B">
        <w:rPr>
          <w:noProof/>
          <w:sz w:val="24"/>
        </w:rPr>
        <w:t>Use the four operations with whole numbers to solve problems.</w:t>
      </w:r>
    </w:p>
    <w:p w:rsidR="00D86A7B" w:rsidRPr="00D86A7B" w:rsidRDefault="00D86A7B" w:rsidP="00D86A7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86A7B">
        <w:rPr>
          <w:b/>
          <w:sz w:val="24"/>
        </w:rPr>
        <w:t>Standard</w:t>
      </w:r>
      <w:r w:rsidRPr="00D86A7B">
        <w:rPr>
          <w:b/>
          <w:sz w:val="24"/>
        </w:rPr>
        <w:tab/>
      </w:r>
      <w:r w:rsidRPr="00D86A7B">
        <w:rPr>
          <w:noProof/>
          <w:sz w:val="24"/>
        </w:rPr>
        <w:t>4.OA.3</w:t>
      </w:r>
      <w:r w:rsidR="00A167DA">
        <w:rPr>
          <w:noProof/>
          <w:sz w:val="24"/>
        </w:rPr>
        <w:t>.</w:t>
      </w:r>
    </w:p>
    <w:p w:rsidR="00D86A7B" w:rsidRPr="00D86A7B" w:rsidRDefault="00D86A7B" w:rsidP="00D86A7B">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D86A7B">
        <w:rPr>
          <w:b/>
          <w:sz w:val="24"/>
        </w:rPr>
        <w:tab/>
      </w:r>
      <w:r w:rsidRPr="00D86A7B">
        <w:rPr>
          <w:noProof/>
          <w:sz w:val="24"/>
        </w:rPr>
        <w:t>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rsidR="008636A7" w:rsidRPr="008636A7" w:rsidRDefault="008636A7" w:rsidP="00A167DA">
      <w:pPr>
        <w:pStyle w:val="Heading3"/>
        <w:spacing w:before="240"/>
        <w:contextualSpacing w:val="0"/>
      </w:pPr>
      <w:r w:rsidRPr="008636A7">
        <w:t>Standards of Mathematical Practice</w:t>
      </w:r>
    </w:p>
    <w:p w:rsidR="008636A7" w:rsidRPr="008636A7" w:rsidRDefault="008636A7" w:rsidP="00B765EE">
      <w:pPr>
        <w:spacing w:after="0" w:line="240" w:lineRule="auto"/>
        <w:contextualSpacing/>
        <w:rPr>
          <w:b/>
          <w:sz w:val="16"/>
        </w:rPr>
      </w:pPr>
    </w:p>
    <w:p w:rsidR="00B765EE" w:rsidRPr="00D52844" w:rsidRDefault="00B765EE" w:rsidP="00B765EE">
      <w:pPr>
        <w:spacing w:after="0" w:line="240" w:lineRule="auto"/>
        <w:contextualSpacing/>
        <w:jc w:val="center"/>
        <w:rPr>
          <w:b/>
          <w:sz w:val="32"/>
          <w:szCs w:val="24"/>
        </w:rPr>
        <w:sectPr w:rsidR="00B765EE" w:rsidRPr="00D52844" w:rsidSect="000D5A66">
          <w:footerReference w:type="default" r:id="rId19"/>
          <w:footerReference w:type="first" r:id="rId20"/>
          <w:pgSz w:w="15840" w:h="12240" w:orient="landscape"/>
          <w:pgMar w:top="1440" w:right="1440" w:bottom="1440" w:left="1440" w:header="720" w:footer="720" w:gutter="0"/>
          <w:pgNumType w:start="1"/>
          <w:cols w:space="720"/>
          <w:titlePg/>
          <w:docGrid w:linePitch="360"/>
        </w:sectPr>
      </w:pPr>
    </w:p>
    <w:p w:rsidR="00B765EE" w:rsidRPr="00466C04" w:rsidRDefault="00B765EE" w:rsidP="00B765EE">
      <w:pPr>
        <w:spacing w:after="0" w:line="240" w:lineRule="auto"/>
        <w:contextualSpacing/>
        <w:jc w:val="center"/>
        <w:rPr>
          <w:b/>
          <w:sz w:val="24"/>
          <w:szCs w:val="24"/>
        </w:rPr>
      </w:pPr>
      <w:r w:rsidRPr="00466C04">
        <w:rPr>
          <w:b/>
          <w:sz w:val="24"/>
          <w:szCs w:val="24"/>
          <w:shd w:val="clear" w:color="auto" w:fill="B6DDE8" w:themeFill="accent5" w:themeFillTint="66"/>
        </w:rPr>
        <w:t>Make sense of problems and persevere to solve them.</w:t>
      </w:r>
      <w:r w:rsidRPr="00466C04">
        <w:rPr>
          <w:b/>
          <w:sz w:val="24"/>
          <w:szCs w:val="24"/>
        </w:rPr>
        <w:br w:type="column"/>
      </w:r>
      <w:r w:rsidRPr="00466C0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466C04">
        <w:rPr>
          <w:b/>
          <w:sz w:val="24"/>
          <w:szCs w:val="24"/>
          <w:shd w:val="clear" w:color="auto" w:fill="B6DDE8" w:themeFill="accent5" w:themeFillTint="66"/>
        </w:rPr>
        <w:t>Model with mathematics.</w:t>
      </w:r>
    </w:p>
    <w:p w:rsidR="00B765EE" w:rsidRPr="00466C04" w:rsidRDefault="00B765EE" w:rsidP="00B765EE">
      <w:pPr>
        <w:spacing w:after="0" w:line="240" w:lineRule="auto"/>
        <w:contextualSpacing/>
        <w:jc w:val="center"/>
        <w:rPr>
          <w:b/>
          <w:sz w:val="24"/>
          <w:szCs w:val="24"/>
        </w:rPr>
      </w:pPr>
      <w:r w:rsidRPr="00466C04">
        <w:rPr>
          <w:b/>
          <w:sz w:val="24"/>
          <w:szCs w:val="24"/>
        </w:rPr>
        <w:br w:type="column"/>
      </w:r>
      <w:r w:rsidRPr="00466C04">
        <w:rPr>
          <w:b/>
          <w:sz w:val="24"/>
          <w:szCs w:val="24"/>
          <w:shd w:val="clear" w:color="auto" w:fill="B6DDE8" w:themeFill="accent5" w:themeFillTint="66"/>
        </w:rPr>
        <w:t>Use appropriate tools strategically.</w:t>
      </w:r>
    </w:p>
    <w:p w:rsidR="00B765EE" w:rsidRDefault="00B765EE" w:rsidP="00B765EE">
      <w:pPr>
        <w:spacing w:line="240" w:lineRule="auto"/>
        <w:contextualSpacing/>
        <w:jc w:val="center"/>
        <w:rPr>
          <w:sz w:val="24"/>
          <w:szCs w:val="24"/>
        </w:rPr>
        <w:sectPr w:rsidR="00B765EE" w:rsidSect="000D5A66">
          <w:type w:val="continuous"/>
          <w:pgSz w:w="15840" w:h="12240" w:orient="landscape"/>
          <w:pgMar w:top="1440" w:right="1440" w:bottom="1440" w:left="1440" w:header="720" w:footer="720" w:gutter="0"/>
          <w:pgNumType w:start="1"/>
          <w:cols w:num="8" w:sep="1" w:space="0"/>
          <w:titlePg/>
          <w:docGrid w:linePitch="360"/>
        </w:sectPr>
      </w:pPr>
      <w:r w:rsidRPr="00466C04">
        <w:rPr>
          <w:b/>
          <w:sz w:val="24"/>
          <w:szCs w:val="24"/>
        </w:rPr>
        <w:br w:type="column"/>
      </w:r>
      <w:r w:rsidRPr="00466C04">
        <w:rPr>
          <w:b/>
          <w:sz w:val="24"/>
          <w:szCs w:val="24"/>
          <w:shd w:val="clear" w:color="auto" w:fill="B6DDE8" w:themeFill="accent5" w:themeFillTint="66"/>
        </w:rPr>
        <w:t>Attend to precision.</w:t>
      </w:r>
      <w:r w:rsidRPr="00466C04">
        <w:rPr>
          <w:b/>
          <w:sz w:val="24"/>
          <w:szCs w:val="24"/>
          <w:shd w:val="clear" w:color="auto" w:fill="FFFFFF" w:themeFill="background1"/>
        </w:rPr>
        <w:br w:type="column"/>
      </w:r>
      <w:r w:rsidRPr="00466C04">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B765EE" w:rsidRPr="00B765EE" w:rsidRDefault="00B765EE" w:rsidP="00A167DA">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2808"/>
        <w:gridCol w:w="5220"/>
        <w:gridCol w:w="2340"/>
        <w:gridCol w:w="2808"/>
      </w:tblGrid>
      <w:tr w:rsidR="00B765EE" w:rsidTr="003C7F23">
        <w:trPr>
          <w:tblHeader/>
        </w:trPr>
        <w:tc>
          <w:tcPr>
            <w:tcW w:w="280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65EE" w:rsidRPr="00B765EE" w:rsidRDefault="00B765EE" w:rsidP="000D5A66">
            <w:pPr>
              <w:jc w:val="center"/>
              <w:rPr>
                <w:b/>
                <w:sz w:val="24"/>
              </w:rPr>
            </w:pPr>
            <w:r w:rsidRPr="00B765EE">
              <w:rPr>
                <w:b/>
                <w:sz w:val="24"/>
              </w:rPr>
              <w:t>Knowledge</w:t>
            </w:r>
          </w:p>
        </w:tc>
        <w:tc>
          <w:tcPr>
            <w:tcW w:w="522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65EE" w:rsidRPr="00B765EE" w:rsidRDefault="00B765EE" w:rsidP="000D5A66">
            <w:pPr>
              <w:jc w:val="center"/>
              <w:rPr>
                <w:b/>
                <w:sz w:val="24"/>
              </w:rPr>
            </w:pPr>
            <w:r w:rsidRPr="00B765EE">
              <w:rPr>
                <w:b/>
                <w:sz w:val="24"/>
              </w:rPr>
              <w:t>Reasoning</w:t>
            </w:r>
          </w:p>
        </w:tc>
        <w:tc>
          <w:tcPr>
            <w:tcW w:w="23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65EE" w:rsidRPr="00B765EE" w:rsidRDefault="00B765EE" w:rsidP="000D5A66">
            <w:pPr>
              <w:jc w:val="center"/>
              <w:rPr>
                <w:b/>
                <w:sz w:val="24"/>
              </w:rPr>
            </w:pPr>
            <w:r w:rsidRPr="00B765EE">
              <w:rPr>
                <w:b/>
                <w:sz w:val="24"/>
              </w:rPr>
              <w:t>Skill</w:t>
            </w:r>
          </w:p>
        </w:tc>
        <w:tc>
          <w:tcPr>
            <w:tcW w:w="280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65EE" w:rsidRPr="00B765EE" w:rsidRDefault="00B765EE" w:rsidP="000D5A66">
            <w:pPr>
              <w:jc w:val="center"/>
              <w:rPr>
                <w:b/>
                <w:sz w:val="24"/>
              </w:rPr>
            </w:pPr>
            <w:r w:rsidRPr="00B765EE">
              <w:rPr>
                <w:b/>
                <w:sz w:val="24"/>
              </w:rPr>
              <w:t>Products</w:t>
            </w:r>
          </w:p>
        </w:tc>
      </w:tr>
      <w:tr w:rsidR="00B765EE" w:rsidTr="000D5A66">
        <w:tc>
          <w:tcPr>
            <w:tcW w:w="2808" w:type="dxa"/>
            <w:tcBorders>
              <w:top w:val="single" w:sz="4" w:space="0" w:color="auto"/>
              <w:left w:val="single" w:sz="4" w:space="0" w:color="auto"/>
              <w:bottom w:val="single" w:sz="4" w:space="0" w:color="auto"/>
              <w:right w:val="single" w:sz="4" w:space="0" w:color="auto"/>
            </w:tcBorders>
            <w:hideMark/>
          </w:tcPr>
          <w:p w:rsidR="00B765EE" w:rsidRPr="00B765EE" w:rsidRDefault="00B765EE" w:rsidP="000D5A66">
            <w:pPr>
              <w:jc w:val="center"/>
              <w:rPr>
                <w:sz w:val="24"/>
                <w:szCs w:val="18"/>
              </w:rPr>
            </w:pPr>
            <w:r w:rsidRPr="00B765EE">
              <w:rPr>
                <w:sz w:val="24"/>
                <w:szCs w:val="18"/>
              </w:rPr>
              <w:t>Facts and concepts we want students to know.</w:t>
            </w:r>
          </w:p>
        </w:tc>
        <w:tc>
          <w:tcPr>
            <w:tcW w:w="5220" w:type="dxa"/>
            <w:tcBorders>
              <w:top w:val="single" w:sz="4" w:space="0" w:color="auto"/>
              <w:left w:val="single" w:sz="4" w:space="0" w:color="auto"/>
              <w:bottom w:val="single" w:sz="4" w:space="0" w:color="auto"/>
              <w:right w:val="single" w:sz="4" w:space="0" w:color="auto"/>
            </w:tcBorders>
            <w:hideMark/>
          </w:tcPr>
          <w:p w:rsidR="00B765EE" w:rsidRPr="00B765EE" w:rsidRDefault="00B765EE" w:rsidP="000D5A66">
            <w:pPr>
              <w:jc w:val="center"/>
              <w:rPr>
                <w:sz w:val="24"/>
                <w:szCs w:val="18"/>
              </w:rPr>
            </w:pPr>
            <w:r w:rsidRPr="00B765EE">
              <w:rPr>
                <w:sz w:val="24"/>
                <w:szCs w:val="18"/>
              </w:rPr>
              <w:t>Use what they know to reason or solve problems.</w:t>
            </w:r>
          </w:p>
        </w:tc>
        <w:tc>
          <w:tcPr>
            <w:tcW w:w="2340" w:type="dxa"/>
            <w:tcBorders>
              <w:top w:val="single" w:sz="4" w:space="0" w:color="auto"/>
              <w:left w:val="single" w:sz="4" w:space="0" w:color="auto"/>
              <w:bottom w:val="single" w:sz="4" w:space="0" w:color="auto"/>
              <w:right w:val="single" w:sz="4" w:space="0" w:color="auto"/>
            </w:tcBorders>
            <w:hideMark/>
          </w:tcPr>
          <w:p w:rsidR="00B765EE" w:rsidRPr="00B765EE" w:rsidRDefault="00B765EE" w:rsidP="000D5A66">
            <w:pPr>
              <w:jc w:val="center"/>
              <w:rPr>
                <w:sz w:val="24"/>
                <w:szCs w:val="18"/>
              </w:rPr>
            </w:pPr>
            <w:r w:rsidRPr="00B765EE">
              <w:rPr>
                <w:sz w:val="24"/>
                <w:szCs w:val="18"/>
              </w:rPr>
              <w:t>Use knowledge and reasoning to act skillfully.</w:t>
            </w:r>
          </w:p>
        </w:tc>
        <w:tc>
          <w:tcPr>
            <w:tcW w:w="2808" w:type="dxa"/>
            <w:tcBorders>
              <w:top w:val="single" w:sz="4" w:space="0" w:color="auto"/>
              <w:left w:val="single" w:sz="4" w:space="0" w:color="auto"/>
              <w:bottom w:val="single" w:sz="4" w:space="0" w:color="auto"/>
              <w:right w:val="single" w:sz="4" w:space="0" w:color="auto"/>
            </w:tcBorders>
            <w:hideMark/>
          </w:tcPr>
          <w:p w:rsidR="00B765EE" w:rsidRPr="00B765EE" w:rsidRDefault="00B765EE" w:rsidP="000D5A66">
            <w:pPr>
              <w:jc w:val="center"/>
              <w:rPr>
                <w:sz w:val="24"/>
                <w:szCs w:val="18"/>
              </w:rPr>
            </w:pPr>
            <w:r w:rsidRPr="00B765EE">
              <w:rPr>
                <w:sz w:val="24"/>
                <w:szCs w:val="18"/>
              </w:rPr>
              <w:t>Use knowledge, reasoning, and skills to create a concrete product.</w:t>
            </w:r>
          </w:p>
        </w:tc>
      </w:tr>
      <w:tr w:rsidR="00B765EE" w:rsidTr="000D5A66">
        <w:tc>
          <w:tcPr>
            <w:tcW w:w="2808" w:type="dxa"/>
            <w:tcBorders>
              <w:top w:val="single" w:sz="4" w:space="0" w:color="auto"/>
              <w:left w:val="single" w:sz="4" w:space="0" w:color="auto"/>
              <w:bottom w:val="single" w:sz="4" w:space="0" w:color="auto"/>
              <w:right w:val="single" w:sz="4" w:space="0" w:color="auto"/>
            </w:tcBorders>
          </w:tcPr>
          <w:p w:rsidR="00B765EE" w:rsidRPr="00B765EE" w:rsidRDefault="00B765EE" w:rsidP="000D5A66">
            <w:pPr>
              <w:rPr>
                <w:sz w:val="24"/>
              </w:rPr>
            </w:pPr>
            <w:r w:rsidRPr="00B765EE">
              <w:rPr>
                <w:sz w:val="24"/>
              </w:rPr>
              <w:t>Divide whole numbers including division with remainders.</w:t>
            </w:r>
          </w:p>
        </w:tc>
        <w:tc>
          <w:tcPr>
            <w:tcW w:w="5220" w:type="dxa"/>
            <w:tcBorders>
              <w:top w:val="single" w:sz="4" w:space="0" w:color="auto"/>
              <w:left w:val="single" w:sz="4" w:space="0" w:color="auto"/>
              <w:bottom w:val="single" w:sz="4" w:space="0" w:color="auto"/>
              <w:right w:val="single" w:sz="4" w:space="0" w:color="auto"/>
            </w:tcBorders>
          </w:tcPr>
          <w:p w:rsidR="00B765EE" w:rsidRPr="00B765EE" w:rsidRDefault="00B765EE" w:rsidP="000D5A66">
            <w:pPr>
              <w:rPr>
                <w:sz w:val="24"/>
              </w:rPr>
            </w:pPr>
            <w:r w:rsidRPr="00B765EE">
              <w:rPr>
                <w:sz w:val="24"/>
              </w:rPr>
              <w:t>Represent multi-step word problems using equations with a letter standing for the unknown quantity.</w:t>
            </w:r>
          </w:p>
          <w:p w:rsidR="00B765EE" w:rsidRPr="00B765EE" w:rsidRDefault="00B765EE" w:rsidP="000D5A66">
            <w:pPr>
              <w:rPr>
                <w:sz w:val="24"/>
              </w:rPr>
            </w:pPr>
          </w:p>
          <w:p w:rsidR="00B765EE" w:rsidRPr="00B765EE" w:rsidRDefault="00B765EE" w:rsidP="000D5A66">
            <w:pPr>
              <w:rPr>
                <w:sz w:val="24"/>
              </w:rPr>
            </w:pPr>
            <w:r w:rsidRPr="00B765EE">
              <w:rPr>
                <w:sz w:val="24"/>
              </w:rPr>
              <w:t xml:space="preserve">Interpret multi-step word problems (including </w:t>
            </w:r>
            <w:r w:rsidRPr="00B765EE">
              <w:rPr>
                <w:sz w:val="24"/>
              </w:rPr>
              <w:lastRenderedPageBreak/>
              <w:t>problems in which remainders must be interpreted) and determine the appropriate operation(s) to solve.</w:t>
            </w:r>
          </w:p>
          <w:p w:rsidR="00B765EE" w:rsidRPr="00B765EE" w:rsidRDefault="00B765EE" w:rsidP="000D5A66">
            <w:pPr>
              <w:rPr>
                <w:sz w:val="24"/>
              </w:rPr>
            </w:pPr>
          </w:p>
          <w:p w:rsidR="00B765EE" w:rsidRPr="00B765EE" w:rsidRDefault="00B765EE" w:rsidP="000D5A66">
            <w:pPr>
              <w:rPr>
                <w:sz w:val="24"/>
              </w:rPr>
            </w:pPr>
            <w:r w:rsidRPr="00B765EE">
              <w:rPr>
                <w:sz w:val="24"/>
              </w:rPr>
              <w:t>Assess the reasonableness of an answer in solving a multi-step word problem using mental math and estimation strategies (including rounding).</w:t>
            </w:r>
          </w:p>
        </w:tc>
        <w:tc>
          <w:tcPr>
            <w:tcW w:w="2340" w:type="dxa"/>
            <w:tcBorders>
              <w:top w:val="single" w:sz="4" w:space="0" w:color="auto"/>
              <w:left w:val="single" w:sz="4" w:space="0" w:color="auto"/>
              <w:bottom w:val="single" w:sz="4" w:space="0" w:color="auto"/>
              <w:right w:val="single" w:sz="4" w:space="0" w:color="auto"/>
            </w:tcBorders>
          </w:tcPr>
          <w:p w:rsidR="00B765EE" w:rsidRPr="00B765EE" w:rsidRDefault="00B765EE" w:rsidP="000D5A66">
            <w:pPr>
              <w:rPr>
                <w:sz w:val="24"/>
              </w:rPr>
            </w:pPr>
          </w:p>
        </w:tc>
        <w:tc>
          <w:tcPr>
            <w:tcW w:w="2808" w:type="dxa"/>
            <w:tcBorders>
              <w:top w:val="single" w:sz="4" w:space="0" w:color="auto"/>
              <w:left w:val="single" w:sz="4" w:space="0" w:color="auto"/>
              <w:bottom w:val="single" w:sz="4" w:space="0" w:color="auto"/>
              <w:right w:val="single" w:sz="4" w:space="0" w:color="auto"/>
            </w:tcBorders>
          </w:tcPr>
          <w:p w:rsidR="00B765EE" w:rsidRPr="00B765EE" w:rsidRDefault="00B765EE" w:rsidP="000D5A66">
            <w:pPr>
              <w:rPr>
                <w:sz w:val="24"/>
              </w:rPr>
            </w:pPr>
          </w:p>
        </w:tc>
      </w:tr>
    </w:tbl>
    <w:p w:rsidR="00B765EE" w:rsidRDefault="00B765EE" w:rsidP="00B765EE">
      <w:pPr>
        <w:spacing w:line="240" w:lineRule="auto"/>
        <w:contextualSpacing/>
        <w:jc w:val="center"/>
        <w:rPr>
          <w:sz w:val="24"/>
          <w:szCs w:val="18"/>
        </w:rPr>
        <w:sectPr w:rsidR="00B765EE"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A167DA" w:rsidP="00535786">
      <w:pPr>
        <w:pStyle w:val="Heading2"/>
      </w:pPr>
      <w:proofErr w:type="gramStart"/>
      <w:r w:rsidRPr="00A167DA">
        <w:lastRenderedPageBreak/>
        <w:t>4.OA.4</w:t>
      </w:r>
      <w:proofErr w:type="gramEnd"/>
      <w:r w:rsidRPr="00A167DA">
        <w:t>.</w:t>
      </w:r>
      <w:r>
        <w:t xml:space="preserve"> </w:t>
      </w:r>
      <w:r w:rsidR="00535786" w:rsidRPr="00535786">
        <w:t>Alaska Mathematics Standards</w:t>
      </w:r>
      <w:r w:rsidR="00535786" w:rsidRPr="00535786">
        <w:br/>
        <w:t>Grade 4</w:t>
      </w:r>
    </w:p>
    <w:p w:rsidR="00B765EE" w:rsidRPr="00B765EE" w:rsidRDefault="00B765EE" w:rsidP="00B76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765EE">
        <w:rPr>
          <w:b/>
          <w:sz w:val="24"/>
        </w:rPr>
        <w:t>Grade Level/Course</w:t>
      </w:r>
      <w:r w:rsidRPr="00B765EE">
        <w:rPr>
          <w:b/>
          <w:sz w:val="24"/>
        </w:rPr>
        <w:tab/>
      </w:r>
      <w:r w:rsidRPr="00B765EE">
        <w:rPr>
          <w:noProof/>
          <w:sz w:val="24"/>
        </w:rPr>
        <w:t xml:space="preserve"> 4</w:t>
      </w:r>
    </w:p>
    <w:p w:rsidR="00B765EE" w:rsidRPr="00B765EE" w:rsidRDefault="00B765EE" w:rsidP="00B76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765EE">
        <w:rPr>
          <w:b/>
          <w:sz w:val="24"/>
        </w:rPr>
        <w:t>Domain</w:t>
      </w:r>
      <w:r w:rsidRPr="00B765EE">
        <w:rPr>
          <w:b/>
          <w:sz w:val="24"/>
        </w:rPr>
        <w:tab/>
      </w:r>
      <w:r w:rsidRPr="00B765EE">
        <w:rPr>
          <w:noProof/>
          <w:sz w:val="24"/>
        </w:rPr>
        <w:t xml:space="preserve">Operations and Algebraic Thinking </w:t>
      </w:r>
    </w:p>
    <w:p w:rsidR="00B765EE" w:rsidRPr="00B765EE" w:rsidRDefault="00B765EE" w:rsidP="00B76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765EE">
        <w:rPr>
          <w:b/>
          <w:sz w:val="24"/>
        </w:rPr>
        <w:t>Cluster</w:t>
      </w:r>
      <w:r w:rsidRPr="00B765EE">
        <w:rPr>
          <w:b/>
          <w:sz w:val="24"/>
        </w:rPr>
        <w:tab/>
      </w:r>
      <w:r w:rsidRPr="00B765EE">
        <w:rPr>
          <w:noProof/>
          <w:sz w:val="24"/>
        </w:rPr>
        <w:t>Use the four operations with whole numbers to solve problems.</w:t>
      </w:r>
    </w:p>
    <w:p w:rsidR="00B765EE" w:rsidRPr="00B765EE" w:rsidRDefault="00B765EE" w:rsidP="00B765EE">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765EE">
        <w:rPr>
          <w:b/>
          <w:sz w:val="24"/>
        </w:rPr>
        <w:t>Standard</w:t>
      </w:r>
      <w:r w:rsidRPr="00B765EE">
        <w:rPr>
          <w:b/>
          <w:sz w:val="24"/>
        </w:rPr>
        <w:tab/>
      </w:r>
      <w:r w:rsidRPr="00B765EE">
        <w:rPr>
          <w:noProof/>
          <w:sz w:val="24"/>
        </w:rPr>
        <w:t>4.OA.4</w:t>
      </w:r>
      <w:r w:rsidR="00A167DA">
        <w:rPr>
          <w:noProof/>
          <w:sz w:val="24"/>
        </w:rPr>
        <w:t>.</w:t>
      </w:r>
    </w:p>
    <w:p w:rsidR="00B765EE" w:rsidRPr="00B765EE" w:rsidRDefault="00B765EE" w:rsidP="00B765EE">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B765EE">
        <w:rPr>
          <w:b/>
          <w:sz w:val="24"/>
        </w:rPr>
        <w:tab/>
      </w:r>
      <w:r w:rsidRPr="00B765EE">
        <w:rPr>
          <w:noProof/>
          <w:sz w:val="24"/>
        </w:rPr>
        <w:t>Find all factor pairs for a whole number in the range 1–100; Explain the correlation/differences between multiples and factors; determine whether a given whole number in the range 1–100 is a multiple of a given one-digit number; determine whether a given whole number in the range 1–100 is prime or composite.</w:t>
      </w:r>
    </w:p>
    <w:p w:rsidR="008636A7" w:rsidRPr="00B765EE" w:rsidRDefault="008636A7" w:rsidP="00A167DA">
      <w:pPr>
        <w:pStyle w:val="Heading3"/>
        <w:spacing w:before="240"/>
        <w:contextualSpacing w:val="0"/>
      </w:pPr>
      <w:r w:rsidRPr="008636A7">
        <w:t>Standards o</w:t>
      </w:r>
      <w:r w:rsidR="00B765EE">
        <w:t>f Mathematical Practice</w:t>
      </w:r>
    </w:p>
    <w:p w:rsidR="00B765EE" w:rsidRPr="00D52844" w:rsidRDefault="00B765EE" w:rsidP="00B765EE">
      <w:pPr>
        <w:spacing w:after="0" w:line="240" w:lineRule="auto"/>
        <w:contextualSpacing/>
        <w:jc w:val="center"/>
        <w:rPr>
          <w:b/>
          <w:sz w:val="32"/>
          <w:szCs w:val="24"/>
        </w:rPr>
        <w:sectPr w:rsidR="00B765EE" w:rsidRPr="00D52844" w:rsidSect="000D5A66">
          <w:footerReference w:type="default" r:id="rId21"/>
          <w:footerReference w:type="first" r:id="rId22"/>
          <w:pgSz w:w="15840" w:h="12240" w:orient="landscape"/>
          <w:pgMar w:top="1440" w:right="1440" w:bottom="1440" w:left="1440" w:header="720" w:footer="720" w:gutter="0"/>
          <w:pgNumType w:start="1"/>
          <w:cols w:space="720"/>
          <w:titlePg/>
          <w:docGrid w:linePitch="360"/>
        </w:sectPr>
      </w:pPr>
    </w:p>
    <w:p w:rsidR="00B765EE" w:rsidRPr="00D52844" w:rsidRDefault="00B765EE" w:rsidP="00B765EE">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466C0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B765EE" w:rsidRPr="00D52844" w:rsidRDefault="00B765EE" w:rsidP="00B765EE">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B765EE" w:rsidRDefault="00B765EE" w:rsidP="00B765EE">
      <w:pPr>
        <w:spacing w:line="240" w:lineRule="auto"/>
        <w:contextualSpacing/>
        <w:jc w:val="center"/>
        <w:rPr>
          <w:sz w:val="24"/>
          <w:szCs w:val="24"/>
        </w:rPr>
        <w:sectPr w:rsidR="00B765EE"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466C04">
        <w:rPr>
          <w:b/>
          <w:sz w:val="24"/>
          <w:szCs w:val="24"/>
          <w:shd w:val="clear" w:color="auto" w:fill="B6DDE8" w:themeFill="accent5" w:themeFillTint="66"/>
        </w:rPr>
        <w:t>Look for and make use of structure.</w:t>
      </w:r>
      <w:r w:rsidRPr="00466C04">
        <w:rPr>
          <w:b/>
          <w:sz w:val="24"/>
          <w:szCs w:val="24"/>
        </w:rPr>
        <w:br w:type="column"/>
      </w:r>
      <w:r w:rsidRPr="00466C04">
        <w:rPr>
          <w:b/>
          <w:sz w:val="24"/>
          <w:szCs w:val="24"/>
          <w:shd w:val="clear" w:color="auto" w:fill="B6DDE8" w:themeFill="accent5" w:themeFillTint="66"/>
        </w:rPr>
        <w:t>Look for and express regularity in repeated reasoning.</w:t>
      </w:r>
    </w:p>
    <w:p w:rsidR="00B765EE" w:rsidRPr="00B765EE" w:rsidRDefault="00B765EE" w:rsidP="00A167DA">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B765EE"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65EE" w:rsidRPr="00B765EE" w:rsidRDefault="00B765EE" w:rsidP="000D5A66">
            <w:pPr>
              <w:jc w:val="center"/>
              <w:rPr>
                <w:b/>
                <w:sz w:val="24"/>
              </w:rPr>
            </w:pPr>
            <w:r w:rsidRPr="00B765E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65EE" w:rsidRPr="00B765EE" w:rsidRDefault="00B765EE" w:rsidP="000D5A66">
            <w:pPr>
              <w:jc w:val="center"/>
              <w:rPr>
                <w:b/>
                <w:sz w:val="24"/>
              </w:rPr>
            </w:pPr>
            <w:r w:rsidRPr="00B765E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65EE" w:rsidRPr="00B765EE" w:rsidRDefault="00B765EE" w:rsidP="000D5A66">
            <w:pPr>
              <w:jc w:val="center"/>
              <w:rPr>
                <w:b/>
                <w:sz w:val="24"/>
              </w:rPr>
            </w:pPr>
            <w:r w:rsidRPr="00B765E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B765EE" w:rsidRPr="00B765EE" w:rsidRDefault="00B765EE" w:rsidP="000D5A66">
            <w:pPr>
              <w:jc w:val="center"/>
              <w:rPr>
                <w:b/>
                <w:sz w:val="24"/>
              </w:rPr>
            </w:pPr>
            <w:r w:rsidRPr="00B765EE">
              <w:rPr>
                <w:b/>
                <w:sz w:val="24"/>
              </w:rPr>
              <w:t>Products</w:t>
            </w:r>
          </w:p>
        </w:tc>
      </w:tr>
      <w:tr w:rsidR="00B765EE" w:rsidTr="000D5A66">
        <w:tc>
          <w:tcPr>
            <w:tcW w:w="3294" w:type="dxa"/>
            <w:tcBorders>
              <w:top w:val="single" w:sz="4" w:space="0" w:color="auto"/>
              <w:left w:val="single" w:sz="4" w:space="0" w:color="auto"/>
              <w:bottom w:val="single" w:sz="4" w:space="0" w:color="auto"/>
              <w:right w:val="single" w:sz="4" w:space="0" w:color="auto"/>
            </w:tcBorders>
            <w:hideMark/>
          </w:tcPr>
          <w:p w:rsidR="00B765EE" w:rsidRPr="00B765EE" w:rsidRDefault="00B765EE" w:rsidP="000D5A66">
            <w:pPr>
              <w:jc w:val="center"/>
              <w:rPr>
                <w:sz w:val="24"/>
                <w:szCs w:val="18"/>
              </w:rPr>
            </w:pPr>
            <w:r w:rsidRPr="00B765E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B765EE" w:rsidRPr="00B765EE" w:rsidRDefault="00B765EE" w:rsidP="000D5A66">
            <w:pPr>
              <w:jc w:val="center"/>
              <w:rPr>
                <w:sz w:val="24"/>
                <w:szCs w:val="18"/>
              </w:rPr>
            </w:pPr>
            <w:r w:rsidRPr="00B765E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B765EE" w:rsidRPr="00B765EE" w:rsidRDefault="00B765EE" w:rsidP="000D5A66">
            <w:pPr>
              <w:jc w:val="center"/>
              <w:rPr>
                <w:sz w:val="24"/>
                <w:szCs w:val="18"/>
              </w:rPr>
            </w:pPr>
            <w:r w:rsidRPr="00B765E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B765EE" w:rsidRPr="00B765EE" w:rsidRDefault="00B765EE" w:rsidP="000D5A66">
            <w:pPr>
              <w:jc w:val="center"/>
              <w:rPr>
                <w:sz w:val="24"/>
                <w:szCs w:val="18"/>
              </w:rPr>
            </w:pPr>
            <w:r w:rsidRPr="00B765EE">
              <w:rPr>
                <w:sz w:val="24"/>
                <w:szCs w:val="18"/>
              </w:rPr>
              <w:t>Use knowledge, reasoning, and skills to create a concrete product.</w:t>
            </w:r>
          </w:p>
        </w:tc>
      </w:tr>
      <w:tr w:rsidR="00B765EE" w:rsidTr="000D5A66">
        <w:tc>
          <w:tcPr>
            <w:tcW w:w="3294" w:type="dxa"/>
            <w:tcBorders>
              <w:top w:val="single" w:sz="4" w:space="0" w:color="auto"/>
              <w:left w:val="single" w:sz="4" w:space="0" w:color="auto"/>
              <w:bottom w:val="single" w:sz="4" w:space="0" w:color="auto"/>
              <w:right w:val="single" w:sz="4" w:space="0" w:color="auto"/>
            </w:tcBorders>
          </w:tcPr>
          <w:p w:rsidR="00B765EE" w:rsidRPr="00B765EE" w:rsidRDefault="00B765EE" w:rsidP="000D5A66">
            <w:pPr>
              <w:rPr>
                <w:sz w:val="24"/>
              </w:rPr>
            </w:pPr>
            <w:r w:rsidRPr="00B765EE">
              <w:rPr>
                <w:sz w:val="24"/>
              </w:rPr>
              <w:t>Define prime and composite numbers.</w:t>
            </w:r>
          </w:p>
          <w:p w:rsidR="00B765EE" w:rsidRPr="00B765EE" w:rsidRDefault="00B765EE" w:rsidP="000D5A66">
            <w:pPr>
              <w:rPr>
                <w:sz w:val="24"/>
              </w:rPr>
            </w:pPr>
          </w:p>
          <w:p w:rsidR="00B765EE" w:rsidRPr="00B765EE" w:rsidRDefault="00B765EE" w:rsidP="000D5A66">
            <w:pPr>
              <w:rPr>
                <w:sz w:val="24"/>
              </w:rPr>
            </w:pPr>
            <w:r w:rsidRPr="00B765EE">
              <w:rPr>
                <w:sz w:val="24"/>
              </w:rPr>
              <w:t>Know strategies to determine whether a whole number is prime or composite.</w:t>
            </w:r>
          </w:p>
          <w:p w:rsidR="00B765EE" w:rsidRPr="00B765EE" w:rsidRDefault="00B765EE" w:rsidP="000D5A66">
            <w:pPr>
              <w:rPr>
                <w:sz w:val="24"/>
              </w:rPr>
            </w:pPr>
          </w:p>
          <w:p w:rsidR="00B765EE" w:rsidRPr="00B765EE" w:rsidRDefault="00B765EE" w:rsidP="000D5A66">
            <w:pPr>
              <w:rPr>
                <w:sz w:val="24"/>
              </w:rPr>
            </w:pPr>
            <w:r w:rsidRPr="00B765EE">
              <w:rPr>
                <w:sz w:val="24"/>
              </w:rPr>
              <w:lastRenderedPageBreak/>
              <w:t>Identify all factor pairs for any given number 1-100.</w:t>
            </w:r>
          </w:p>
          <w:p w:rsidR="00B765EE" w:rsidRPr="00B765EE" w:rsidRDefault="00B765EE" w:rsidP="000D5A66">
            <w:pPr>
              <w:rPr>
                <w:sz w:val="24"/>
              </w:rPr>
            </w:pPr>
          </w:p>
          <w:p w:rsidR="00B765EE" w:rsidRPr="00B765EE" w:rsidRDefault="00B765EE" w:rsidP="000D5A66">
            <w:pPr>
              <w:rPr>
                <w:sz w:val="24"/>
              </w:rPr>
            </w:pPr>
            <w:r w:rsidRPr="00B765EE">
              <w:rPr>
                <w:sz w:val="24"/>
              </w:rPr>
              <w:t>Recognize that a whole number is a multiple of each of its factors.</w:t>
            </w:r>
          </w:p>
        </w:tc>
        <w:tc>
          <w:tcPr>
            <w:tcW w:w="3294" w:type="dxa"/>
            <w:tcBorders>
              <w:top w:val="single" w:sz="4" w:space="0" w:color="auto"/>
              <w:left w:val="single" w:sz="4" w:space="0" w:color="auto"/>
              <w:bottom w:val="single" w:sz="4" w:space="0" w:color="auto"/>
              <w:right w:val="single" w:sz="4" w:space="0" w:color="auto"/>
            </w:tcBorders>
          </w:tcPr>
          <w:p w:rsidR="00B765EE" w:rsidRPr="00B765EE" w:rsidRDefault="00B765EE" w:rsidP="000D5A66">
            <w:pPr>
              <w:rPr>
                <w:sz w:val="24"/>
              </w:rPr>
            </w:pPr>
            <w:r w:rsidRPr="00B765EE">
              <w:rPr>
                <w:sz w:val="24"/>
              </w:rPr>
              <w:lastRenderedPageBreak/>
              <w:t>Determine if a given whole number (1-100) is a multiple of a given one-digit number.</w:t>
            </w:r>
          </w:p>
        </w:tc>
        <w:tc>
          <w:tcPr>
            <w:tcW w:w="3294" w:type="dxa"/>
            <w:tcBorders>
              <w:top w:val="single" w:sz="4" w:space="0" w:color="auto"/>
              <w:left w:val="single" w:sz="4" w:space="0" w:color="auto"/>
              <w:bottom w:val="single" w:sz="4" w:space="0" w:color="auto"/>
              <w:right w:val="single" w:sz="4" w:space="0" w:color="auto"/>
            </w:tcBorders>
          </w:tcPr>
          <w:p w:rsidR="00B765EE" w:rsidRPr="00B765EE" w:rsidRDefault="00B765EE"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B765EE" w:rsidRPr="00B765EE" w:rsidRDefault="00B765EE" w:rsidP="000D5A66">
            <w:pPr>
              <w:rPr>
                <w:sz w:val="24"/>
              </w:rPr>
            </w:pPr>
          </w:p>
        </w:tc>
      </w:tr>
    </w:tbl>
    <w:p w:rsidR="00B765EE" w:rsidRDefault="00B765EE" w:rsidP="00B765EE">
      <w:pPr>
        <w:spacing w:line="240" w:lineRule="auto"/>
        <w:contextualSpacing/>
        <w:jc w:val="center"/>
        <w:rPr>
          <w:sz w:val="24"/>
          <w:szCs w:val="18"/>
        </w:rPr>
        <w:sectPr w:rsidR="00B765EE"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A167DA" w:rsidP="00535786">
      <w:pPr>
        <w:pStyle w:val="Heading2"/>
      </w:pPr>
      <w:proofErr w:type="gramStart"/>
      <w:r w:rsidRPr="00A167DA">
        <w:lastRenderedPageBreak/>
        <w:t>4.OA.5</w:t>
      </w:r>
      <w:proofErr w:type="gramEnd"/>
      <w:r w:rsidRPr="00A167DA">
        <w:t>.</w:t>
      </w:r>
      <w:r>
        <w:t xml:space="preserve"> </w:t>
      </w:r>
      <w:r w:rsidR="00535786" w:rsidRPr="00535786">
        <w:t>Alaska Mathematics Standards</w:t>
      </w:r>
      <w:r w:rsidR="00535786" w:rsidRPr="00535786">
        <w:br/>
        <w:t>Grade 4</w:t>
      </w:r>
    </w:p>
    <w:p w:rsidR="00B765EE" w:rsidRPr="00B765EE" w:rsidRDefault="00B765EE" w:rsidP="00B76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765EE">
        <w:rPr>
          <w:b/>
          <w:sz w:val="24"/>
        </w:rPr>
        <w:t>Grade Level/Course</w:t>
      </w:r>
      <w:r w:rsidRPr="00B765EE">
        <w:rPr>
          <w:b/>
          <w:sz w:val="24"/>
        </w:rPr>
        <w:tab/>
      </w:r>
      <w:r w:rsidRPr="00B765EE">
        <w:rPr>
          <w:noProof/>
          <w:sz w:val="24"/>
        </w:rPr>
        <w:t>4</w:t>
      </w:r>
    </w:p>
    <w:p w:rsidR="00B765EE" w:rsidRPr="00B765EE" w:rsidRDefault="00B765EE" w:rsidP="00B76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765EE">
        <w:rPr>
          <w:b/>
          <w:sz w:val="24"/>
        </w:rPr>
        <w:t>Domain</w:t>
      </w:r>
      <w:r w:rsidRPr="00B765EE">
        <w:rPr>
          <w:b/>
          <w:sz w:val="24"/>
        </w:rPr>
        <w:tab/>
      </w:r>
      <w:r w:rsidRPr="00B765EE">
        <w:rPr>
          <w:noProof/>
          <w:sz w:val="24"/>
        </w:rPr>
        <w:t xml:space="preserve">Operations and Algebraic Thinking </w:t>
      </w:r>
    </w:p>
    <w:p w:rsidR="00B765EE" w:rsidRPr="00B765EE" w:rsidRDefault="00B765EE" w:rsidP="00B76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B765EE">
        <w:rPr>
          <w:b/>
          <w:sz w:val="24"/>
        </w:rPr>
        <w:t>Cluster</w:t>
      </w:r>
      <w:r w:rsidRPr="00B765EE">
        <w:rPr>
          <w:b/>
          <w:sz w:val="24"/>
        </w:rPr>
        <w:tab/>
      </w:r>
      <w:r w:rsidRPr="00B765EE">
        <w:rPr>
          <w:noProof/>
          <w:sz w:val="24"/>
        </w:rPr>
        <w:t>Generate and analyze patterns.</w:t>
      </w:r>
    </w:p>
    <w:p w:rsidR="00B765EE" w:rsidRPr="00B765EE" w:rsidRDefault="00B765EE" w:rsidP="00B765EE">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B765EE">
        <w:rPr>
          <w:b/>
          <w:sz w:val="24"/>
        </w:rPr>
        <w:t>Standard</w:t>
      </w:r>
      <w:r w:rsidRPr="00B765EE">
        <w:rPr>
          <w:b/>
          <w:sz w:val="24"/>
        </w:rPr>
        <w:tab/>
      </w:r>
      <w:r w:rsidRPr="00B765EE">
        <w:rPr>
          <w:noProof/>
          <w:sz w:val="24"/>
        </w:rPr>
        <w:t>4.OA.5</w:t>
      </w:r>
      <w:r w:rsidR="00A167DA">
        <w:rPr>
          <w:noProof/>
          <w:sz w:val="24"/>
        </w:rPr>
        <w:t>.</w:t>
      </w:r>
    </w:p>
    <w:p w:rsidR="00B765EE" w:rsidRPr="00B765EE" w:rsidRDefault="00B765EE" w:rsidP="00B765EE">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i/>
          <w:noProof/>
          <w:sz w:val="24"/>
        </w:rPr>
      </w:pPr>
      <w:r w:rsidRPr="00B765EE">
        <w:rPr>
          <w:b/>
          <w:sz w:val="24"/>
        </w:rPr>
        <w:tab/>
      </w:r>
      <w:r w:rsidRPr="00B765EE">
        <w:rPr>
          <w:noProof/>
          <w:sz w:val="24"/>
        </w:rPr>
        <w:t>Generate a number, shape pattern, table, t-chart, or input/output function that follows a given rule. Identify apparent features of the pattern that were not explicit in the rule itself. Be able to express the pattern in algebraic terms.</w:t>
      </w:r>
      <w:r w:rsidRPr="00B765EE">
        <w:rPr>
          <w:i/>
          <w:noProof/>
          <w:sz w:val="24"/>
        </w:rPr>
        <w:t xml:space="preserve"> </w:t>
      </w:r>
    </w:p>
    <w:p w:rsidR="00B765EE" w:rsidRPr="00B765EE" w:rsidRDefault="00B765EE" w:rsidP="00B765EE">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4" w:hanging="2434"/>
        <w:contextualSpacing/>
        <w:rPr>
          <w:sz w:val="24"/>
        </w:rPr>
      </w:pPr>
      <w:r>
        <w:rPr>
          <w:i/>
          <w:noProof/>
          <w:sz w:val="24"/>
        </w:rPr>
        <w:tab/>
      </w:r>
      <w:r w:rsidRPr="00B765EE">
        <w:rPr>
          <w:i/>
          <w:noProof/>
          <w:sz w:val="24"/>
        </w:rPr>
        <w:t>For example, given the rule “Add 3” and the starting number 1, generate terms in the resulting sequence and observe that the terms appear to alternate between odd and even numbers. Explain informally why the numbers will continue to alternate in this way.</w:t>
      </w:r>
    </w:p>
    <w:p w:rsidR="008636A7" w:rsidRPr="00F55E6B" w:rsidRDefault="008636A7" w:rsidP="00A167DA">
      <w:pPr>
        <w:pStyle w:val="Heading3"/>
        <w:spacing w:before="240"/>
        <w:contextualSpacing w:val="0"/>
      </w:pPr>
      <w:r w:rsidRPr="008636A7">
        <w:t>Sta</w:t>
      </w:r>
      <w:r w:rsidR="00B765EE">
        <w:t>ndards of Mathematical Practice</w:t>
      </w:r>
    </w:p>
    <w:p w:rsidR="00F55E6B" w:rsidRPr="00D52844" w:rsidRDefault="00F55E6B" w:rsidP="00F55E6B">
      <w:pPr>
        <w:spacing w:after="0" w:line="240" w:lineRule="auto"/>
        <w:contextualSpacing/>
        <w:jc w:val="center"/>
        <w:rPr>
          <w:b/>
          <w:sz w:val="32"/>
          <w:szCs w:val="24"/>
        </w:rPr>
        <w:sectPr w:rsidR="00F55E6B" w:rsidRPr="00D52844" w:rsidSect="000D5A66">
          <w:footerReference w:type="default" r:id="rId23"/>
          <w:footerReference w:type="first" r:id="rId24"/>
          <w:pgSz w:w="15840" w:h="12240" w:orient="landscape"/>
          <w:pgMar w:top="1440" w:right="1440" w:bottom="1440" w:left="1440" w:header="720" w:footer="720" w:gutter="0"/>
          <w:pgNumType w:start="1"/>
          <w:cols w:space="720"/>
          <w:titlePg/>
          <w:docGrid w:linePitch="360"/>
        </w:sectPr>
      </w:pPr>
    </w:p>
    <w:p w:rsidR="00F55E6B" w:rsidRPr="00466C04" w:rsidRDefault="00F55E6B" w:rsidP="00F55E6B">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466C04">
        <w:rPr>
          <w:b/>
          <w:sz w:val="24"/>
          <w:szCs w:val="24"/>
          <w:shd w:val="clear" w:color="auto" w:fill="B6DDE8" w:themeFill="accent5" w:themeFillTint="66"/>
        </w:rPr>
        <w:t>Reason abstractly and quantitatively</w:t>
      </w:r>
      <w:r w:rsidRPr="00466C04">
        <w:rPr>
          <w:b/>
          <w:sz w:val="24"/>
          <w:szCs w:val="24"/>
        </w:rPr>
        <w:br w:type="column"/>
      </w:r>
      <w:r w:rsidRPr="00466C04">
        <w:rPr>
          <w:b/>
          <w:sz w:val="24"/>
          <w:szCs w:val="24"/>
          <w:shd w:val="clear" w:color="auto" w:fill="B6DDE8" w:themeFill="accent5" w:themeFillTint="66"/>
        </w:rPr>
        <w:t>Construct viable arguments and critique the reasoning of others.</w:t>
      </w:r>
      <w:r w:rsidRPr="00466C04">
        <w:rPr>
          <w:b/>
          <w:sz w:val="24"/>
          <w:szCs w:val="24"/>
        </w:rPr>
        <w:br w:type="column"/>
      </w:r>
      <w:r w:rsidRPr="00466C04">
        <w:rPr>
          <w:b/>
          <w:sz w:val="24"/>
          <w:szCs w:val="24"/>
          <w:shd w:val="clear" w:color="auto" w:fill="B6DDE8" w:themeFill="accent5" w:themeFillTint="66"/>
        </w:rPr>
        <w:t>Model with mathematics.</w:t>
      </w:r>
    </w:p>
    <w:p w:rsidR="00F55E6B" w:rsidRPr="00D52844" w:rsidRDefault="00F55E6B" w:rsidP="00F55E6B">
      <w:pPr>
        <w:spacing w:after="0" w:line="240" w:lineRule="auto"/>
        <w:contextualSpacing/>
        <w:jc w:val="center"/>
        <w:rPr>
          <w:sz w:val="24"/>
          <w:szCs w:val="24"/>
        </w:rPr>
      </w:pPr>
      <w:r w:rsidRPr="00466C04">
        <w:rPr>
          <w:b/>
          <w:sz w:val="24"/>
          <w:szCs w:val="24"/>
        </w:rPr>
        <w:br w:type="column"/>
      </w:r>
      <w:r w:rsidRPr="00466C04">
        <w:rPr>
          <w:b/>
          <w:sz w:val="24"/>
          <w:szCs w:val="24"/>
          <w:shd w:val="clear" w:color="auto" w:fill="B6DDE8" w:themeFill="accent5" w:themeFillTint="66"/>
        </w:rPr>
        <w:t>Use appropriate tools strategically.</w:t>
      </w:r>
    </w:p>
    <w:p w:rsidR="00F55E6B" w:rsidRDefault="00F55E6B" w:rsidP="00F55E6B">
      <w:pPr>
        <w:spacing w:line="240" w:lineRule="auto"/>
        <w:contextualSpacing/>
        <w:jc w:val="center"/>
        <w:rPr>
          <w:sz w:val="24"/>
          <w:szCs w:val="24"/>
        </w:rPr>
        <w:sectPr w:rsidR="00F55E6B"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466C04">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F55E6B" w:rsidRPr="00B765EE" w:rsidRDefault="00F55E6B" w:rsidP="00A167DA">
      <w:pPr>
        <w:pStyle w:val="Heading3"/>
        <w:spacing w:before="240"/>
        <w:contextualSpacing w:val="0"/>
      </w:pPr>
      <w:r w:rsidRPr="008636A7">
        <w:t>Learning T</w:t>
      </w:r>
      <w:r>
        <w: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55E6B" w:rsidRPr="00B765EE"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55E6B" w:rsidRPr="00B765EE" w:rsidRDefault="00F55E6B" w:rsidP="000D5A66">
            <w:pPr>
              <w:jc w:val="center"/>
              <w:rPr>
                <w:b/>
                <w:sz w:val="24"/>
              </w:rPr>
            </w:pPr>
            <w:r w:rsidRPr="00B765E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55E6B" w:rsidRPr="00B765EE" w:rsidRDefault="00F55E6B" w:rsidP="000D5A66">
            <w:pPr>
              <w:jc w:val="center"/>
              <w:rPr>
                <w:b/>
                <w:sz w:val="24"/>
              </w:rPr>
            </w:pPr>
            <w:r w:rsidRPr="00B765E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55E6B" w:rsidRPr="00B765EE" w:rsidRDefault="00F55E6B" w:rsidP="000D5A66">
            <w:pPr>
              <w:jc w:val="center"/>
              <w:rPr>
                <w:b/>
                <w:sz w:val="24"/>
              </w:rPr>
            </w:pPr>
            <w:r w:rsidRPr="00B765E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55E6B" w:rsidRPr="00B765EE" w:rsidRDefault="00F55E6B" w:rsidP="000D5A66">
            <w:pPr>
              <w:jc w:val="center"/>
              <w:rPr>
                <w:b/>
                <w:sz w:val="24"/>
              </w:rPr>
            </w:pPr>
            <w:r w:rsidRPr="00B765EE">
              <w:rPr>
                <w:b/>
                <w:sz w:val="24"/>
              </w:rPr>
              <w:t>Products</w:t>
            </w:r>
          </w:p>
        </w:tc>
      </w:tr>
      <w:tr w:rsidR="00F55E6B" w:rsidRPr="00B765EE" w:rsidTr="000D5A66">
        <w:tc>
          <w:tcPr>
            <w:tcW w:w="3294" w:type="dxa"/>
            <w:tcBorders>
              <w:top w:val="single" w:sz="4" w:space="0" w:color="auto"/>
              <w:left w:val="single" w:sz="4" w:space="0" w:color="auto"/>
              <w:bottom w:val="single" w:sz="4" w:space="0" w:color="auto"/>
              <w:right w:val="single" w:sz="4" w:space="0" w:color="auto"/>
            </w:tcBorders>
            <w:hideMark/>
          </w:tcPr>
          <w:p w:rsidR="00F55E6B" w:rsidRPr="00B765EE" w:rsidRDefault="00F55E6B" w:rsidP="000D5A66">
            <w:pPr>
              <w:jc w:val="center"/>
              <w:rPr>
                <w:sz w:val="24"/>
                <w:szCs w:val="18"/>
              </w:rPr>
            </w:pPr>
            <w:r w:rsidRPr="00B765E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F55E6B" w:rsidRPr="00B765EE" w:rsidRDefault="00F55E6B" w:rsidP="000D5A66">
            <w:pPr>
              <w:jc w:val="center"/>
              <w:rPr>
                <w:sz w:val="24"/>
                <w:szCs w:val="18"/>
              </w:rPr>
            </w:pPr>
            <w:r w:rsidRPr="00B765E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F55E6B" w:rsidRPr="00B765EE" w:rsidRDefault="00F55E6B" w:rsidP="000D5A66">
            <w:pPr>
              <w:jc w:val="center"/>
              <w:rPr>
                <w:sz w:val="24"/>
                <w:szCs w:val="18"/>
              </w:rPr>
            </w:pPr>
            <w:r w:rsidRPr="00B765E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55E6B" w:rsidRPr="00B765EE" w:rsidRDefault="00F55E6B" w:rsidP="000D5A66">
            <w:pPr>
              <w:jc w:val="center"/>
              <w:rPr>
                <w:sz w:val="24"/>
                <w:szCs w:val="18"/>
              </w:rPr>
            </w:pPr>
            <w:r w:rsidRPr="00B765EE">
              <w:rPr>
                <w:sz w:val="24"/>
                <w:szCs w:val="18"/>
              </w:rPr>
              <w:t>Use knowledge, reasoning, and skills to create a concrete product.</w:t>
            </w:r>
          </w:p>
        </w:tc>
      </w:tr>
      <w:tr w:rsidR="00F55E6B" w:rsidRPr="00B765EE" w:rsidTr="000D5A66">
        <w:tc>
          <w:tcPr>
            <w:tcW w:w="3294" w:type="dxa"/>
            <w:tcBorders>
              <w:top w:val="single" w:sz="4" w:space="0" w:color="auto"/>
              <w:left w:val="single" w:sz="4" w:space="0" w:color="auto"/>
              <w:bottom w:val="single" w:sz="4" w:space="0" w:color="auto"/>
              <w:right w:val="single" w:sz="4" w:space="0" w:color="auto"/>
            </w:tcBorders>
          </w:tcPr>
          <w:p w:rsidR="00F55E6B" w:rsidRPr="00B765EE" w:rsidRDefault="00F55E6B" w:rsidP="000D5A66">
            <w:pPr>
              <w:rPr>
                <w:sz w:val="24"/>
              </w:rPr>
            </w:pPr>
            <w:r w:rsidRPr="00B765EE">
              <w:rPr>
                <w:sz w:val="24"/>
              </w:rPr>
              <w:t>Identify a number or shape pattern.</w:t>
            </w:r>
          </w:p>
        </w:tc>
        <w:tc>
          <w:tcPr>
            <w:tcW w:w="3294" w:type="dxa"/>
            <w:tcBorders>
              <w:top w:val="single" w:sz="4" w:space="0" w:color="auto"/>
              <w:left w:val="single" w:sz="4" w:space="0" w:color="auto"/>
              <w:bottom w:val="single" w:sz="4" w:space="0" w:color="auto"/>
              <w:right w:val="single" w:sz="4" w:space="0" w:color="auto"/>
            </w:tcBorders>
          </w:tcPr>
          <w:p w:rsidR="00F55E6B" w:rsidRPr="00B765EE" w:rsidRDefault="00F55E6B" w:rsidP="000D5A66">
            <w:pPr>
              <w:rPr>
                <w:sz w:val="24"/>
              </w:rPr>
            </w:pPr>
            <w:r w:rsidRPr="00B765EE">
              <w:rPr>
                <w:sz w:val="24"/>
              </w:rPr>
              <w:t>Generate a number or shape pattern that follows a given rule.</w:t>
            </w:r>
          </w:p>
          <w:p w:rsidR="00F55E6B" w:rsidRPr="00B765EE" w:rsidRDefault="00F55E6B" w:rsidP="000D5A66">
            <w:pPr>
              <w:rPr>
                <w:sz w:val="24"/>
              </w:rPr>
            </w:pPr>
          </w:p>
          <w:p w:rsidR="00F55E6B" w:rsidRPr="00B765EE" w:rsidRDefault="00F55E6B" w:rsidP="000D5A66">
            <w:pPr>
              <w:rPr>
                <w:sz w:val="24"/>
              </w:rPr>
            </w:pPr>
            <w:r w:rsidRPr="00B765EE">
              <w:rPr>
                <w:sz w:val="24"/>
              </w:rPr>
              <w:lastRenderedPageBreak/>
              <w:t>Analyze a pattern to determine features not apparent in the rule (always odd or even, alternates between odd and even, etc.).</w:t>
            </w:r>
          </w:p>
        </w:tc>
        <w:tc>
          <w:tcPr>
            <w:tcW w:w="3294" w:type="dxa"/>
            <w:tcBorders>
              <w:top w:val="single" w:sz="4" w:space="0" w:color="auto"/>
              <w:left w:val="single" w:sz="4" w:space="0" w:color="auto"/>
              <w:bottom w:val="single" w:sz="4" w:space="0" w:color="auto"/>
              <w:right w:val="single" w:sz="4" w:space="0" w:color="auto"/>
            </w:tcBorders>
          </w:tcPr>
          <w:p w:rsidR="00F55E6B" w:rsidRPr="00B765EE" w:rsidRDefault="00F55E6B"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F55E6B" w:rsidRPr="00B765EE" w:rsidRDefault="00F55E6B" w:rsidP="000D5A66">
            <w:pPr>
              <w:rPr>
                <w:sz w:val="24"/>
              </w:rPr>
            </w:pPr>
          </w:p>
        </w:tc>
      </w:tr>
    </w:tbl>
    <w:p w:rsidR="00F55E6B" w:rsidRDefault="00F55E6B" w:rsidP="00F55E6B">
      <w:pPr>
        <w:spacing w:line="240" w:lineRule="auto"/>
        <w:contextualSpacing/>
        <w:jc w:val="center"/>
        <w:rPr>
          <w:sz w:val="24"/>
          <w:szCs w:val="18"/>
        </w:rPr>
        <w:sectPr w:rsidR="00F55E6B"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A167DA" w:rsidP="00535786">
      <w:pPr>
        <w:pStyle w:val="Heading2"/>
      </w:pPr>
      <w:proofErr w:type="gramStart"/>
      <w:r w:rsidRPr="00A167DA">
        <w:lastRenderedPageBreak/>
        <w:t>4.OA.6</w:t>
      </w:r>
      <w:proofErr w:type="gramEnd"/>
      <w:r w:rsidRPr="00A167DA">
        <w:t>.</w:t>
      </w:r>
      <w:r>
        <w:t xml:space="preserve"> </w:t>
      </w:r>
      <w:r w:rsidR="00535786" w:rsidRPr="00535786">
        <w:t>Alaska Mathematics Standards</w:t>
      </w:r>
      <w:r w:rsidR="00535786" w:rsidRPr="00535786">
        <w:br/>
        <w:t>Grade 4</w:t>
      </w:r>
    </w:p>
    <w:p w:rsidR="00303998" w:rsidRPr="00303998" w:rsidRDefault="00303998" w:rsidP="003039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03998">
        <w:rPr>
          <w:b/>
          <w:sz w:val="24"/>
        </w:rPr>
        <w:t>Grade Level/Course</w:t>
      </w:r>
      <w:r w:rsidRPr="00303998">
        <w:rPr>
          <w:b/>
          <w:sz w:val="24"/>
        </w:rPr>
        <w:tab/>
      </w:r>
      <w:r w:rsidRPr="00303998">
        <w:rPr>
          <w:noProof/>
          <w:sz w:val="24"/>
        </w:rPr>
        <w:t>4</w:t>
      </w:r>
    </w:p>
    <w:p w:rsidR="00303998" w:rsidRPr="00303998" w:rsidRDefault="00303998" w:rsidP="003039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03998">
        <w:rPr>
          <w:b/>
          <w:sz w:val="24"/>
        </w:rPr>
        <w:t>Domain</w:t>
      </w:r>
      <w:r w:rsidRPr="00303998">
        <w:rPr>
          <w:b/>
          <w:sz w:val="24"/>
        </w:rPr>
        <w:tab/>
      </w:r>
      <w:r w:rsidRPr="00303998">
        <w:rPr>
          <w:noProof/>
          <w:sz w:val="24"/>
        </w:rPr>
        <w:t xml:space="preserve">Operations and Algebraic Thinking </w:t>
      </w:r>
    </w:p>
    <w:p w:rsidR="00303998" w:rsidRPr="00303998" w:rsidRDefault="00303998" w:rsidP="003039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03998">
        <w:rPr>
          <w:b/>
          <w:sz w:val="24"/>
        </w:rPr>
        <w:t>Cluster</w:t>
      </w:r>
      <w:r w:rsidRPr="00303998">
        <w:rPr>
          <w:b/>
          <w:sz w:val="24"/>
        </w:rPr>
        <w:tab/>
      </w:r>
      <w:r w:rsidRPr="00303998">
        <w:rPr>
          <w:noProof/>
          <w:sz w:val="24"/>
        </w:rPr>
        <w:t>Generate and analyze patterns.</w:t>
      </w:r>
    </w:p>
    <w:p w:rsidR="00303998" w:rsidRPr="00303998" w:rsidRDefault="00303998" w:rsidP="0030399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303998">
        <w:rPr>
          <w:b/>
          <w:sz w:val="24"/>
        </w:rPr>
        <w:t>Standard</w:t>
      </w:r>
      <w:r w:rsidRPr="00303998">
        <w:rPr>
          <w:b/>
          <w:sz w:val="24"/>
        </w:rPr>
        <w:tab/>
      </w:r>
      <w:r w:rsidRPr="00303998">
        <w:rPr>
          <w:noProof/>
          <w:sz w:val="24"/>
        </w:rPr>
        <w:t>4.OA.6</w:t>
      </w:r>
      <w:r w:rsidR="00A167DA">
        <w:rPr>
          <w:noProof/>
          <w:sz w:val="24"/>
        </w:rPr>
        <w:t>.</w:t>
      </w:r>
    </w:p>
    <w:p w:rsidR="00303998" w:rsidRPr="00303998" w:rsidRDefault="00303998" w:rsidP="00303998">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303998">
        <w:rPr>
          <w:b/>
          <w:sz w:val="24"/>
        </w:rPr>
        <w:tab/>
      </w:r>
      <w:r w:rsidRPr="00303998">
        <w:rPr>
          <w:noProof/>
          <w:sz w:val="24"/>
        </w:rPr>
        <w:t>Extend patterns that use addition, subtraction, multiplication, division or symbols, up to 10 terms, represented by models (function machines), tables, sequences, or in problem situations. (L).</w:t>
      </w:r>
    </w:p>
    <w:p w:rsidR="008636A7" w:rsidRPr="00303998" w:rsidRDefault="008636A7" w:rsidP="00A167DA">
      <w:pPr>
        <w:pStyle w:val="Heading3"/>
        <w:spacing w:before="240"/>
        <w:contextualSpacing w:val="0"/>
      </w:pPr>
      <w:r w:rsidRPr="008636A7">
        <w:t>Sta</w:t>
      </w:r>
      <w:r w:rsidR="00303998">
        <w:t>ndards of Mathematical Practice</w:t>
      </w:r>
    </w:p>
    <w:p w:rsidR="00303998" w:rsidRPr="00D52844" w:rsidRDefault="00303998" w:rsidP="00303998">
      <w:pPr>
        <w:spacing w:after="0" w:line="240" w:lineRule="auto"/>
        <w:contextualSpacing/>
        <w:jc w:val="center"/>
        <w:rPr>
          <w:b/>
          <w:sz w:val="32"/>
          <w:szCs w:val="24"/>
        </w:rPr>
        <w:sectPr w:rsidR="00303998" w:rsidRPr="00D52844" w:rsidSect="000D5A66">
          <w:footerReference w:type="default" r:id="rId25"/>
          <w:footerReference w:type="first" r:id="rId26"/>
          <w:pgSz w:w="15840" w:h="12240" w:orient="landscape"/>
          <w:pgMar w:top="1440" w:right="1440" w:bottom="1440" w:left="1440" w:header="720" w:footer="720" w:gutter="0"/>
          <w:pgNumType w:start="1"/>
          <w:cols w:space="720"/>
          <w:titlePg/>
          <w:docGrid w:linePitch="360"/>
        </w:sectPr>
      </w:pPr>
    </w:p>
    <w:p w:rsidR="00303998" w:rsidRPr="00D52844" w:rsidRDefault="00303998" w:rsidP="00303998">
      <w:pPr>
        <w:spacing w:after="0" w:line="240" w:lineRule="auto"/>
        <w:contextualSpacing/>
        <w:jc w:val="center"/>
        <w:rPr>
          <w:sz w:val="24"/>
          <w:szCs w:val="24"/>
        </w:rPr>
      </w:pPr>
      <w:r w:rsidRPr="00466C04">
        <w:rPr>
          <w:b/>
          <w:sz w:val="24"/>
          <w:szCs w:val="24"/>
          <w:shd w:val="clear" w:color="auto" w:fill="B6DDE8" w:themeFill="accent5" w:themeFillTint="66"/>
        </w:rPr>
        <w:t>Make sense of problems and persevere to solve them.</w:t>
      </w:r>
      <w:r w:rsidRPr="00466C04">
        <w:rPr>
          <w:b/>
          <w:sz w:val="24"/>
          <w:szCs w:val="24"/>
        </w:rPr>
        <w:br w:type="column"/>
      </w:r>
      <w:r w:rsidRPr="00466C0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466C04">
        <w:rPr>
          <w:b/>
          <w:sz w:val="24"/>
          <w:szCs w:val="24"/>
          <w:shd w:val="clear" w:color="auto" w:fill="B6DDE8" w:themeFill="accent5" w:themeFillTint="66"/>
        </w:rPr>
        <w:t>Model with mathematics.</w:t>
      </w:r>
    </w:p>
    <w:p w:rsidR="00303998" w:rsidRPr="00D52844" w:rsidRDefault="00303998" w:rsidP="0030399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303998" w:rsidRDefault="00303998" w:rsidP="00303998">
      <w:pPr>
        <w:spacing w:line="240" w:lineRule="auto"/>
        <w:contextualSpacing/>
        <w:jc w:val="center"/>
        <w:rPr>
          <w:sz w:val="24"/>
          <w:szCs w:val="24"/>
        </w:rPr>
        <w:sectPr w:rsidR="00303998"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466C04">
        <w:rPr>
          <w:b/>
          <w:sz w:val="24"/>
          <w:szCs w:val="24"/>
          <w:shd w:val="clear" w:color="auto" w:fill="B6DDE8" w:themeFill="accent5" w:themeFillTint="66"/>
        </w:rPr>
        <w:t>Look for and make use of structure.</w:t>
      </w:r>
      <w:r w:rsidRPr="00466C04">
        <w:rPr>
          <w:b/>
          <w:sz w:val="24"/>
          <w:szCs w:val="24"/>
        </w:rPr>
        <w:br w:type="column"/>
      </w:r>
      <w:r w:rsidRPr="00466C04">
        <w:rPr>
          <w:b/>
          <w:sz w:val="24"/>
          <w:szCs w:val="24"/>
          <w:shd w:val="clear" w:color="auto" w:fill="B6DDE8" w:themeFill="accent5" w:themeFillTint="66"/>
        </w:rPr>
        <w:t>Look for and express regularity in repeated reasoning.</w:t>
      </w:r>
    </w:p>
    <w:p w:rsidR="00303998" w:rsidRPr="00303998" w:rsidRDefault="00303998" w:rsidP="007D131A">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3998"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03998" w:rsidRPr="00303998" w:rsidRDefault="00303998" w:rsidP="000D5A66">
            <w:pPr>
              <w:jc w:val="center"/>
              <w:rPr>
                <w:b/>
                <w:sz w:val="24"/>
              </w:rPr>
            </w:pPr>
            <w:r w:rsidRPr="00303998">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03998" w:rsidRPr="00303998" w:rsidRDefault="00303998" w:rsidP="000D5A66">
            <w:pPr>
              <w:jc w:val="center"/>
              <w:rPr>
                <w:b/>
                <w:sz w:val="24"/>
              </w:rPr>
            </w:pPr>
            <w:r w:rsidRPr="00303998">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03998" w:rsidRPr="00303998" w:rsidRDefault="00303998" w:rsidP="000D5A66">
            <w:pPr>
              <w:jc w:val="center"/>
              <w:rPr>
                <w:b/>
                <w:sz w:val="24"/>
              </w:rPr>
            </w:pPr>
            <w:r w:rsidRPr="00303998">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03998" w:rsidRPr="00303998" w:rsidRDefault="00303998" w:rsidP="000D5A66">
            <w:pPr>
              <w:jc w:val="center"/>
              <w:rPr>
                <w:b/>
                <w:sz w:val="24"/>
              </w:rPr>
            </w:pPr>
            <w:r w:rsidRPr="00303998">
              <w:rPr>
                <w:b/>
                <w:sz w:val="24"/>
              </w:rPr>
              <w:t>Products</w:t>
            </w:r>
          </w:p>
        </w:tc>
      </w:tr>
      <w:tr w:rsidR="00303998" w:rsidTr="000D5A66">
        <w:tc>
          <w:tcPr>
            <w:tcW w:w="3294" w:type="dxa"/>
            <w:tcBorders>
              <w:top w:val="single" w:sz="4" w:space="0" w:color="auto"/>
              <w:left w:val="single" w:sz="4" w:space="0" w:color="auto"/>
              <w:bottom w:val="single" w:sz="4" w:space="0" w:color="auto"/>
              <w:right w:val="single" w:sz="4" w:space="0" w:color="auto"/>
            </w:tcBorders>
            <w:hideMark/>
          </w:tcPr>
          <w:p w:rsidR="00303998" w:rsidRPr="00303998" w:rsidRDefault="00303998" w:rsidP="00A700E7">
            <w:pPr>
              <w:contextualSpacing/>
              <w:jc w:val="center"/>
              <w:rPr>
                <w:sz w:val="24"/>
                <w:szCs w:val="18"/>
              </w:rPr>
            </w:pPr>
            <w:r w:rsidRPr="00303998">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303998" w:rsidRPr="00303998" w:rsidRDefault="00303998" w:rsidP="00A700E7">
            <w:pPr>
              <w:contextualSpacing/>
              <w:jc w:val="center"/>
              <w:rPr>
                <w:sz w:val="24"/>
                <w:szCs w:val="18"/>
              </w:rPr>
            </w:pPr>
            <w:r w:rsidRPr="00303998">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303998" w:rsidRPr="00303998" w:rsidRDefault="00303998" w:rsidP="00A700E7">
            <w:pPr>
              <w:contextualSpacing/>
              <w:jc w:val="center"/>
              <w:rPr>
                <w:sz w:val="24"/>
                <w:szCs w:val="18"/>
              </w:rPr>
            </w:pPr>
            <w:r w:rsidRPr="00303998">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303998" w:rsidRPr="00303998" w:rsidRDefault="00303998" w:rsidP="000D5A66">
            <w:pPr>
              <w:jc w:val="center"/>
              <w:rPr>
                <w:sz w:val="24"/>
                <w:szCs w:val="18"/>
              </w:rPr>
            </w:pPr>
            <w:r w:rsidRPr="00303998">
              <w:rPr>
                <w:sz w:val="24"/>
                <w:szCs w:val="18"/>
              </w:rPr>
              <w:t>Use knowledge, reasoning, and skills to create a concrete product.</w:t>
            </w:r>
          </w:p>
        </w:tc>
      </w:tr>
      <w:tr w:rsidR="00303998" w:rsidTr="000D5A66">
        <w:tc>
          <w:tcPr>
            <w:tcW w:w="3294" w:type="dxa"/>
            <w:tcBorders>
              <w:top w:val="single" w:sz="4" w:space="0" w:color="auto"/>
              <w:left w:val="single" w:sz="4" w:space="0" w:color="auto"/>
              <w:bottom w:val="single" w:sz="4" w:space="0" w:color="auto"/>
              <w:right w:val="single" w:sz="4" w:space="0" w:color="auto"/>
            </w:tcBorders>
          </w:tcPr>
          <w:p w:rsidR="00303998" w:rsidRPr="00303998" w:rsidRDefault="00303998" w:rsidP="00A700E7">
            <w:pPr>
              <w:contextualSpacing/>
              <w:rPr>
                <w:sz w:val="24"/>
              </w:rPr>
            </w:pPr>
            <w:r w:rsidRPr="00303998">
              <w:rPr>
                <w:sz w:val="24"/>
              </w:rPr>
              <w:t>Extend number patterns (up to ten terms) that use the four basic operations.</w:t>
            </w:r>
          </w:p>
          <w:p w:rsidR="00303998" w:rsidRPr="00303998" w:rsidRDefault="00303998" w:rsidP="00A700E7">
            <w:pPr>
              <w:contextualSpacing/>
              <w:rPr>
                <w:sz w:val="24"/>
              </w:rPr>
            </w:pPr>
          </w:p>
          <w:p w:rsidR="00303998" w:rsidRPr="00303998" w:rsidRDefault="00303998" w:rsidP="00A700E7">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303998" w:rsidRPr="00303998" w:rsidRDefault="00303998" w:rsidP="00A700E7">
            <w:pPr>
              <w:contextualSpacing/>
              <w:rPr>
                <w:sz w:val="24"/>
              </w:rPr>
            </w:pPr>
            <w:r w:rsidRPr="00303998">
              <w:rPr>
                <w:sz w:val="24"/>
              </w:rPr>
              <w:t xml:space="preserve">Analyze a pattern within models (function machines, tables, sequences or in problem situations) for the rule and extend the pattern. </w:t>
            </w:r>
          </w:p>
        </w:tc>
        <w:tc>
          <w:tcPr>
            <w:tcW w:w="3294" w:type="dxa"/>
            <w:tcBorders>
              <w:top w:val="single" w:sz="4" w:space="0" w:color="auto"/>
              <w:left w:val="single" w:sz="4" w:space="0" w:color="auto"/>
              <w:bottom w:val="single" w:sz="4" w:space="0" w:color="auto"/>
              <w:right w:val="single" w:sz="4" w:space="0" w:color="auto"/>
            </w:tcBorders>
          </w:tcPr>
          <w:p w:rsidR="00303998" w:rsidRPr="00303998" w:rsidRDefault="00303998" w:rsidP="00A700E7">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303998" w:rsidRPr="00303998" w:rsidRDefault="00303998" w:rsidP="000D5A66">
            <w:pPr>
              <w:rPr>
                <w:sz w:val="24"/>
              </w:rPr>
            </w:pPr>
          </w:p>
        </w:tc>
      </w:tr>
    </w:tbl>
    <w:p w:rsidR="00303998" w:rsidRDefault="00303998" w:rsidP="00303998">
      <w:pPr>
        <w:spacing w:line="240" w:lineRule="auto"/>
        <w:contextualSpacing/>
        <w:jc w:val="center"/>
        <w:rPr>
          <w:sz w:val="24"/>
          <w:szCs w:val="18"/>
        </w:rPr>
        <w:sectPr w:rsidR="00303998"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7D131A" w:rsidP="00535786">
      <w:pPr>
        <w:pStyle w:val="Heading2"/>
      </w:pPr>
      <w:proofErr w:type="gramStart"/>
      <w:r w:rsidRPr="007D131A">
        <w:lastRenderedPageBreak/>
        <w:t>4.NBT.1</w:t>
      </w:r>
      <w:proofErr w:type="gramEnd"/>
      <w:r w:rsidRPr="007D131A">
        <w:t>.</w:t>
      </w:r>
      <w:r>
        <w:t xml:space="preserve"> </w:t>
      </w:r>
      <w:r w:rsidR="00535786" w:rsidRPr="00535786">
        <w:t>Alaska Mathematics Standards</w:t>
      </w:r>
      <w:r w:rsidR="00535786" w:rsidRPr="00535786">
        <w:br/>
        <w:t>Grade 4</w:t>
      </w:r>
    </w:p>
    <w:p w:rsidR="00303998" w:rsidRPr="00303998" w:rsidRDefault="00303998" w:rsidP="003039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03998">
        <w:rPr>
          <w:b/>
          <w:sz w:val="24"/>
        </w:rPr>
        <w:t>Grade Level/Course</w:t>
      </w:r>
      <w:r w:rsidRPr="00303998">
        <w:rPr>
          <w:b/>
          <w:sz w:val="24"/>
        </w:rPr>
        <w:tab/>
      </w:r>
      <w:r w:rsidRPr="00303998">
        <w:rPr>
          <w:noProof/>
          <w:sz w:val="24"/>
        </w:rPr>
        <w:t>4</w:t>
      </w:r>
    </w:p>
    <w:p w:rsidR="00303998" w:rsidRPr="00303998" w:rsidRDefault="00303998" w:rsidP="003039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03998">
        <w:rPr>
          <w:b/>
          <w:sz w:val="24"/>
        </w:rPr>
        <w:t>Domain</w:t>
      </w:r>
      <w:r w:rsidRPr="00303998">
        <w:rPr>
          <w:b/>
          <w:sz w:val="24"/>
        </w:rPr>
        <w:tab/>
      </w:r>
      <w:r w:rsidRPr="00303998">
        <w:rPr>
          <w:noProof/>
          <w:sz w:val="24"/>
        </w:rPr>
        <w:t>Number and Operations in Base Ten</w:t>
      </w:r>
    </w:p>
    <w:p w:rsidR="00303998" w:rsidRPr="00303998" w:rsidRDefault="00303998" w:rsidP="0030399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03998">
        <w:rPr>
          <w:b/>
          <w:sz w:val="24"/>
        </w:rPr>
        <w:t>Cluster</w:t>
      </w:r>
      <w:r w:rsidRPr="00303998">
        <w:rPr>
          <w:b/>
          <w:sz w:val="24"/>
        </w:rPr>
        <w:tab/>
      </w:r>
      <w:r w:rsidRPr="00303998">
        <w:rPr>
          <w:noProof/>
          <w:sz w:val="24"/>
        </w:rPr>
        <w:t>Generalize place value understanding for multi-digit whole numbers.</w:t>
      </w:r>
    </w:p>
    <w:p w:rsidR="00303998" w:rsidRPr="00303998" w:rsidRDefault="00303998" w:rsidP="00466C0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303998">
        <w:rPr>
          <w:b/>
          <w:sz w:val="24"/>
        </w:rPr>
        <w:t>Standard</w:t>
      </w:r>
      <w:r w:rsidRPr="00303998">
        <w:rPr>
          <w:b/>
          <w:sz w:val="24"/>
        </w:rPr>
        <w:tab/>
      </w:r>
      <w:r w:rsidRPr="00303998">
        <w:rPr>
          <w:noProof/>
          <w:sz w:val="24"/>
        </w:rPr>
        <w:t>4.NBT.1</w:t>
      </w:r>
      <w:r w:rsidR="007D131A">
        <w:rPr>
          <w:noProof/>
          <w:sz w:val="24"/>
        </w:rPr>
        <w:t>.</w:t>
      </w:r>
    </w:p>
    <w:p w:rsidR="00303998" w:rsidRPr="00303998" w:rsidRDefault="00303998" w:rsidP="00466C04">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303998">
        <w:rPr>
          <w:b/>
          <w:sz w:val="24"/>
        </w:rPr>
        <w:tab/>
      </w:r>
      <w:r w:rsidRPr="00303998">
        <w:rPr>
          <w:noProof/>
          <w:sz w:val="24"/>
        </w:rPr>
        <w:t xml:space="preserve">Recognize that in a multi-digit whole number, a digit in one place represents ten times what it represents in the place to its right. </w:t>
      </w:r>
    </w:p>
    <w:p w:rsidR="00303998" w:rsidRPr="00303998" w:rsidRDefault="00303998" w:rsidP="00466C0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Pr>
          <w:i/>
          <w:noProof/>
          <w:sz w:val="24"/>
        </w:rPr>
        <w:tab/>
      </w:r>
      <w:r w:rsidRPr="00303998">
        <w:rPr>
          <w:i/>
          <w:noProof/>
          <w:sz w:val="24"/>
        </w:rPr>
        <w:t>For example, recognize that 700 ÷ 70 = 10 by applying concepts of place value and division.</w:t>
      </w:r>
    </w:p>
    <w:p w:rsidR="008636A7" w:rsidRPr="00303998" w:rsidRDefault="008636A7" w:rsidP="007D131A">
      <w:pPr>
        <w:pStyle w:val="Heading3"/>
        <w:spacing w:before="240"/>
        <w:contextualSpacing w:val="0"/>
      </w:pPr>
      <w:r w:rsidRPr="008636A7">
        <w:t>Sta</w:t>
      </w:r>
      <w:r w:rsidR="00303998">
        <w:t>ndards of Mathematical Practice</w:t>
      </w:r>
    </w:p>
    <w:p w:rsidR="00303998" w:rsidRPr="00D52844" w:rsidRDefault="00303998" w:rsidP="00303998">
      <w:pPr>
        <w:spacing w:after="0" w:line="240" w:lineRule="auto"/>
        <w:contextualSpacing/>
        <w:jc w:val="center"/>
        <w:rPr>
          <w:b/>
          <w:sz w:val="32"/>
          <w:szCs w:val="24"/>
        </w:rPr>
        <w:sectPr w:rsidR="00303998" w:rsidRPr="00D52844" w:rsidSect="000D5A66">
          <w:footerReference w:type="default" r:id="rId27"/>
          <w:footerReference w:type="first" r:id="rId28"/>
          <w:pgSz w:w="15840" w:h="12240" w:orient="landscape"/>
          <w:pgMar w:top="1440" w:right="1440" w:bottom="1440" w:left="1440" w:header="720" w:footer="720" w:gutter="0"/>
          <w:pgNumType w:start="1"/>
          <w:cols w:space="720"/>
          <w:titlePg/>
          <w:docGrid w:linePitch="360"/>
        </w:sectPr>
      </w:pPr>
    </w:p>
    <w:p w:rsidR="00303998" w:rsidRPr="00D52844" w:rsidRDefault="00303998" w:rsidP="00303998">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303998" w:rsidRPr="00D52844" w:rsidRDefault="00303998" w:rsidP="00303998">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303998" w:rsidRDefault="00303998" w:rsidP="00303998">
      <w:pPr>
        <w:spacing w:line="240" w:lineRule="auto"/>
        <w:contextualSpacing/>
        <w:jc w:val="center"/>
        <w:rPr>
          <w:sz w:val="24"/>
          <w:szCs w:val="24"/>
        </w:rPr>
        <w:sectPr w:rsidR="00303998"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466C04">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303998" w:rsidRPr="00303998" w:rsidRDefault="00303998" w:rsidP="007D131A">
      <w:pPr>
        <w:pStyle w:val="Heading3"/>
        <w:spacing w:before="360"/>
        <w:contextualSpacing w:val="0"/>
      </w:pPr>
      <w:r w:rsidRPr="008636A7">
        <w:t>Learning Tar</w:t>
      </w:r>
      <w:r>
        <w:t>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03998"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03998" w:rsidRPr="00303998" w:rsidRDefault="00303998" w:rsidP="000D5A66">
            <w:pPr>
              <w:jc w:val="center"/>
              <w:rPr>
                <w:b/>
                <w:sz w:val="24"/>
              </w:rPr>
            </w:pPr>
            <w:r w:rsidRPr="00303998">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03998" w:rsidRPr="00303998" w:rsidRDefault="00303998" w:rsidP="000D5A66">
            <w:pPr>
              <w:jc w:val="center"/>
              <w:rPr>
                <w:b/>
                <w:sz w:val="24"/>
              </w:rPr>
            </w:pPr>
            <w:r w:rsidRPr="00303998">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03998" w:rsidRPr="00303998" w:rsidRDefault="00303998" w:rsidP="000D5A66">
            <w:pPr>
              <w:jc w:val="center"/>
              <w:rPr>
                <w:b/>
                <w:sz w:val="24"/>
              </w:rPr>
            </w:pPr>
            <w:r w:rsidRPr="00303998">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03998" w:rsidRPr="00303998" w:rsidRDefault="00303998" w:rsidP="000D5A66">
            <w:pPr>
              <w:jc w:val="center"/>
              <w:rPr>
                <w:b/>
                <w:sz w:val="24"/>
              </w:rPr>
            </w:pPr>
            <w:r w:rsidRPr="00303998">
              <w:rPr>
                <w:b/>
                <w:sz w:val="24"/>
              </w:rPr>
              <w:t>Products</w:t>
            </w:r>
          </w:p>
        </w:tc>
      </w:tr>
      <w:tr w:rsidR="00303998" w:rsidTr="000D5A66">
        <w:tc>
          <w:tcPr>
            <w:tcW w:w="3294" w:type="dxa"/>
            <w:tcBorders>
              <w:top w:val="single" w:sz="4" w:space="0" w:color="auto"/>
              <w:left w:val="single" w:sz="4" w:space="0" w:color="auto"/>
              <w:bottom w:val="single" w:sz="4" w:space="0" w:color="auto"/>
              <w:right w:val="single" w:sz="4" w:space="0" w:color="auto"/>
            </w:tcBorders>
            <w:hideMark/>
          </w:tcPr>
          <w:p w:rsidR="00303998" w:rsidRPr="00303998" w:rsidRDefault="00303998" w:rsidP="000D5A66">
            <w:pPr>
              <w:jc w:val="center"/>
              <w:rPr>
                <w:sz w:val="24"/>
                <w:szCs w:val="18"/>
              </w:rPr>
            </w:pPr>
            <w:r w:rsidRPr="00303998">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303998" w:rsidRPr="00303998" w:rsidRDefault="00303998" w:rsidP="000D5A66">
            <w:pPr>
              <w:jc w:val="center"/>
              <w:rPr>
                <w:sz w:val="24"/>
                <w:szCs w:val="18"/>
              </w:rPr>
            </w:pPr>
            <w:r w:rsidRPr="00303998">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303998" w:rsidRPr="00303998" w:rsidRDefault="00303998" w:rsidP="000D5A66">
            <w:pPr>
              <w:jc w:val="center"/>
              <w:rPr>
                <w:sz w:val="24"/>
                <w:szCs w:val="18"/>
              </w:rPr>
            </w:pPr>
            <w:r w:rsidRPr="00303998">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303998" w:rsidRPr="00303998" w:rsidRDefault="00303998" w:rsidP="000D5A66">
            <w:pPr>
              <w:jc w:val="center"/>
              <w:rPr>
                <w:sz w:val="24"/>
                <w:szCs w:val="18"/>
              </w:rPr>
            </w:pPr>
            <w:r w:rsidRPr="00303998">
              <w:rPr>
                <w:sz w:val="24"/>
                <w:szCs w:val="18"/>
              </w:rPr>
              <w:t>Use knowledge, reasoning, and skills to create a concrete product.</w:t>
            </w:r>
          </w:p>
        </w:tc>
      </w:tr>
      <w:tr w:rsidR="00303998" w:rsidTr="000D5A66">
        <w:tc>
          <w:tcPr>
            <w:tcW w:w="3294" w:type="dxa"/>
            <w:tcBorders>
              <w:top w:val="single" w:sz="4" w:space="0" w:color="auto"/>
              <w:left w:val="single" w:sz="4" w:space="0" w:color="auto"/>
              <w:bottom w:val="single" w:sz="4" w:space="0" w:color="auto"/>
              <w:right w:val="single" w:sz="4" w:space="0" w:color="auto"/>
            </w:tcBorders>
          </w:tcPr>
          <w:p w:rsidR="00303998" w:rsidRPr="00303998" w:rsidRDefault="00303998" w:rsidP="000D5A66">
            <w:pPr>
              <w:rPr>
                <w:sz w:val="24"/>
              </w:rPr>
            </w:pPr>
            <w:r w:rsidRPr="00303998">
              <w:rPr>
                <w:sz w:val="24"/>
              </w:rPr>
              <w:t>Recognize that in a multi-digit whole number, a digit in one place represents ten times what it represents in the place to its right.</w:t>
            </w:r>
          </w:p>
        </w:tc>
        <w:tc>
          <w:tcPr>
            <w:tcW w:w="3294" w:type="dxa"/>
            <w:tcBorders>
              <w:top w:val="single" w:sz="4" w:space="0" w:color="auto"/>
              <w:left w:val="single" w:sz="4" w:space="0" w:color="auto"/>
              <w:bottom w:val="single" w:sz="4" w:space="0" w:color="auto"/>
              <w:right w:val="single" w:sz="4" w:space="0" w:color="auto"/>
            </w:tcBorders>
          </w:tcPr>
          <w:p w:rsidR="00303998" w:rsidRPr="00303998" w:rsidRDefault="00303998"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303998" w:rsidRPr="00303998" w:rsidRDefault="00303998"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303998" w:rsidRPr="00303998" w:rsidRDefault="00303998" w:rsidP="000D5A66">
            <w:pPr>
              <w:rPr>
                <w:sz w:val="24"/>
              </w:rPr>
            </w:pPr>
          </w:p>
        </w:tc>
      </w:tr>
    </w:tbl>
    <w:p w:rsidR="00303998" w:rsidRDefault="00303998" w:rsidP="00303998">
      <w:pPr>
        <w:spacing w:line="240" w:lineRule="auto"/>
        <w:contextualSpacing/>
        <w:jc w:val="center"/>
        <w:rPr>
          <w:sz w:val="24"/>
          <w:szCs w:val="18"/>
        </w:rPr>
        <w:sectPr w:rsidR="00303998"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7D131A" w:rsidP="00535786">
      <w:pPr>
        <w:pStyle w:val="Heading2"/>
      </w:pPr>
      <w:proofErr w:type="gramStart"/>
      <w:r w:rsidRPr="007D131A">
        <w:lastRenderedPageBreak/>
        <w:t>4.NBT.2</w:t>
      </w:r>
      <w:proofErr w:type="gramEnd"/>
      <w:r w:rsidRPr="007D131A">
        <w:t>.</w:t>
      </w:r>
      <w:r>
        <w:t xml:space="preserve"> </w:t>
      </w:r>
      <w:r w:rsidR="00535786" w:rsidRPr="00535786">
        <w:t>Alaska Mathematics Standards</w:t>
      </w:r>
      <w:r w:rsidR="00535786" w:rsidRPr="00535786">
        <w:br/>
        <w:t>Grade 4</w:t>
      </w:r>
    </w:p>
    <w:p w:rsidR="00A700E7" w:rsidRPr="00A700E7" w:rsidRDefault="00A700E7" w:rsidP="00A700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700E7">
        <w:rPr>
          <w:b/>
          <w:sz w:val="24"/>
        </w:rPr>
        <w:t>Grade Level/Course</w:t>
      </w:r>
      <w:r w:rsidRPr="00A700E7">
        <w:rPr>
          <w:b/>
          <w:sz w:val="24"/>
        </w:rPr>
        <w:tab/>
      </w:r>
      <w:r w:rsidRPr="00A700E7">
        <w:rPr>
          <w:noProof/>
          <w:sz w:val="24"/>
        </w:rPr>
        <w:t>4</w:t>
      </w:r>
    </w:p>
    <w:p w:rsidR="00A700E7" w:rsidRPr="00A700E7" w:rsidRDefault="00A700E7" w:rsidP="00A700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700E7">
        <w:rPr>
          <w:b/>
          <w:sz w:val="24"/>
        </w:rPr>
        <w:t>Domain</w:t>
      </w:r>
      <w:r w:rsidRPr="00A700E7">
        <w:rPr>
          <w:b/>
          <w:sz w:val="24"/>
        </w:rPr>
        <w:tab/>
      </w:r>
      <w:r w:rsidRPr="00A700E7">
        <w:rPr>
          <w:noProof/>
          <w:sz w:val="24"/>
        </w:rPr>
        <w:t xml:space="preserve">Number and Operations in Base Ten </w:t>
      </w:r>
    </w:p>
    <w:p w:rsidR="00A700E7" w:rsidRPr="00A700E7" w:rsidRDefault="00A700E7" w:rsidP="00A700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700E7">
        <w:rPr>
          <w:b/>
          <w:sz w:val="24"/>
        </w:rPr>
        <w:t>Cluster</w:t>
      </w:r>
      <w:r w:rsidRPr="00A700E7">
        <w:rPr>
          <w:b/>
          <w:sz w:val="24"/>
        </w:rPr>
        <w:tab/>
      </w:r>
      <w:r w:rsidRPr="00A700E7">
        <w:rPr>
          <w:noProof/>
          <w:sz w:val="24"/>
        </w:rPr>
        <w:t>Generalize place value understanding for multi-digit whole numbers.</w:t>
      </w:r>
    </w:p>
    <w:p w:rsidR="00A700E7" w:rsidRPr="00A700E7" w:rsidRDefault="00A700E7" w:rsidP="00A700E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700E7">
        <w:rPr>
          <w:b/>
          <w:sz w:val="24"/>
        </w:rPr>
        <w:t>Standard</w:t>
      </w:r>
      <w:r w:rsidRPr="00A700E7">
        <w:rPr>
          <w:b/>
          <w:sz w:val="24"/>
        </w:rPr>
        <w:tab/>
      </w:r>
      <w:r w:rsidRPr="00A700E7">
        <w:rPr>
          <w:noProof/>
          <w:sz w:val="24"/>
        </w:rPr>
        <w:t>4.NBT.2</w:t>
      </w:r>
      <w:r w:rsidR="007D131A">
        <w:rPr>
          <w:noProof/>
          <w:sz w:val="24"/>
        </w:rPr>
        <w:t>.</w:t>
      </w:r>
    </w:p>
    <w:p w:rsidR="00A700E7" w:rsidRPr="00A700E7" w:rsidRDefault="00A700E7" w:rsidP="00A700E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A700E7">
        <w:rPr>
          <w:b/>
          <w:sz w:val="24"/>
        </w:rPr>
        <w:tab/>
      </w:r>
      <w:r w:rsidRPr="00A700E7">
        <w:rPr>
          <w:noProof/>
          <w:sz w:val="24"/>
        </w:rPr>
        <w:t>Read and write multi-digit whole numbers using base-ten numerals, number names, and expanded form. Compare two multi-digit numbers based on the value of the digits in each place, using &gt;, =, and &lt; symbols to record the results of comparisons.</w:t>
      </w:r>
    </w:p>
    <w:p w:rsidR="008636A7" w:rsidRPr="00A700E7" w:rsidRDefault="008636A7" w:rsidP="007D131A">
      <w:pPr>
        <w:pStyle w:val="Heading3"/>
        <w:spacing w:before="240"/>
        <w:contextualSpacing w:val="0"/>
      </w:pPr>
      <w:r w:rsidRPr="008636A7">
        <w:t>Sta</w:t>
      </w:r>
      <w:r w:rsidR="00A700E7">
        <w:t>ndards of Mathematical Practice</w:t>
      </w:r>
    </w:p>
    <w:p w:rsidR="00A700E7" w:rsidRPr="00D52844" w:rsidRDefault="00A700E7" w:rsidP="00A700E7">
      <w:pPr>
        <w:spacing w:after="0" w:line="240" w:lineRule="auto"/>
        <w:contextualSpacing/>
        <w:jc w:val="center"/>
        <w:rPr>
          <w:b/>
          <w:sz w:val="32"/>
          <w:szCs w:val="24"/>
        </w:rPr>
        <w:sectPr w:rsidR="00A700E7" w:rsidRPr="00D52844" w:rsidSect="000D5A66">
          <w:footerReference w:type="default" r:id="rId29"/>
          <w:footerReference w:type="first" r:id="rId30"/>
          <w:pgSz w:w="15840" w:h="12240" w:orient="landscape"/>
          <w:pgMar w:top="1440" w:right="1440" w:bottom="1440" w:left="1440" w:header="720" w:footer="720" w:gutter="0"/>
          <w:pgNumType w:start="1"/>
          <w:cols w:space="720"/>
          <w:titlePg/>
          <w:docGrid w:linePitch="360"/>
        </w:sectPr>
      </w:pPr>
    </w:p>
    <w:p w:rsidR="00A700E7" w:rsidRPr="00D52844" w:rsidRDefault="00A700E7" w:rsidP="00A700E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466C0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466C04">
        <w:rPr>
          <w:b/>
          <w:sz w:val="24"/>
          <w:szCs w:val="24"/>
          <w:shd w:val="clear" w:color="auto" w:fill="B6DDE8" w:themeFill="accent5" w:themeFillTint="66"/>
        </w:rPr>
        <w:t>Model with mathematics.</w:t>
      </w:r>
    </w:p>
    <w:p w:rsidR="00A700E7" w:rsidRPr="00D52844" w:rsidRDefault="00A700E7" w:rsidP="00A700E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A700E7" w:rsidRDefault="00A700E7" w:rsidP="00A700E7">
      <w:pPr>
        <w:spacing w:line="240" w:lineRule="auto"/>
        <w:contextualSpacing/>
        <w:jc w:val="center"/>
        <w:rPr>
          <w:sz w:val="24"/>
          <w:szCs w:val="24"/>
        </w:rPr>
        <w:sectPr w:rsidR="00A700E7"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466C04">
        <w:rPr>
          <w:b/>
          <w:sz w:val="24"/>
          <w:szCs w:val="24"/>
          <w:shd w:val="clear" w:color="auto" w:fill="B6DDE8" w:themeFill="accent5" w:themeFillTint="66"/>
        </w:rPr>
        <w:t>Attend to precision.</w:t>
      </w:r>
      <w:r w:rsidRPr="00466C04">
        <w:rPr>
          <w:b/>
          <w:sz w:val="24"/>
          <w:szCs w:val="24"/>
          <w:shd w:val="clear" w:color="auto" w:fill="FFFFFF" w:themeFill="background1"/>
        </w:rPr>
        <w:br w:type="column"/>
      </w:r>
      <w:r w:rsidRPr="00466C04">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A700E7" w:rsidRPr="00A700E7" w:rsidRDefault="00A700E7" w:rsidP="007D131A">
      <w:pPr>
        <w:pStyle w:val="Heading3"/>
        <w:spacing w:before="36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A700E7"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700E7" w:rsidRPr="00A700E7" w:rsidRDefault="00A700E7" w:rsidP="000D5A66">
            <w:pPr>
              <w:jc w:val="center"/>
              <w:rPr>
                <w:b/>
                <w:sz w:val="24"/>
              </w:rPr>
            </w:pPr>
            <w:r w:rsidRPr="00A700E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700E7" w:rsidRPr="00A700E7" w:rsidRDefault="00A700E7" w:rsidP="000D5A66">
            <w:pPr>
              <w:jc w:val="center"/>
              <w:rPr>
                <w:b/>
                <w:sz w:val="24"/>
              </w:rPr>
            </w:pPr>
            <w:r w:rsidRPr="00A700E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700E7" w:rsidRPr="00A700E7" w:rsidRDefault="00A700E7" w:rsidP="000D5A66">
            <w:pPr>
              <w:jc w:val="center"/>
              <w:rPr>
                <w:b/>
                <w:sz w:val="24"/>
              </w:rPr>
            </w:pPr>
            <w:r w:rsidRPr="00A700E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700E7" w:rsidRPr="00A700E7" w:rsidRDefault="00A700E7" w:rsidP="000D5A66">
            <w:pPr>
              <w:jc w:val="center"/>
              <w:rPr>
                <w:b/>
                <w:sz w:val="24"/>
              </w:rPr>
            </w:pPr>
            <w:r w:rsidRPr="00A700E7">
              <w:rPr>
                <w:b/>
                <w:sz w:val="24"/>
              </w:rPr>
              <w:t>Products</w:t>
            </w:r>
          </w:p>
        </w:tc>
      </w:tr>
      <w:tr w:rsidR="00A700E7" w:rsidTr="003C7F23">
        <w:tc>
          <w:tcPr>
            <w:tcW w:w="3294" w:type="dxa"/>
            <w:tcBorders>
              <w:top w:val="single" w:sz="4" w:space="0" w:color="auto"/>
              <w:left w:val="single" w:sz="4" w:space="0" w:color="auto"/>
              <w:bottom w:val="single" w:sz="4" w:space="0" w:color="auto"/>
              <w:right w:val="single" w:sz="4" w:space="0" w:color="auto"/>
            </w:tcBorders>
            <w:hideMark/>
          </w:tcPr>
          <w:p w:rsidR="00A700E7" w:rsidRPr="00A700E7" w:rsidRDefault="00A700E7" w:rsidP="000D5A66">
            <w:pPr>
              <w:contextualSpacing/>
              <w:jc w:val="center"/>
              <w:rPr>
                <w:sz w:val="24"/>
                <w:szCs w:val="18"/>
              </w:rPr>
            </w:pPr>
            <w:r w:rsidRPr="00A700E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700E7" w:rsidRPr="00A700E7" w:rsidRDefault="00A700E7" w:rsidP="000D5A66">
            <w:pPr>
              <w:contextualSpacing/>
              <w:jc w:val="center"/>
              <w:rPr>
                <w:sz w:val="24"/>
                <w:szCs w:val="18"/>
              </w:rPr>
            </w:pPr>
            <w:r w:rsidRPr="00A700E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700E7" w:rsidRPr="00A700E7" w:rsidRDefault="00A700E7" w:rsidP="000D5A66">
            <w:pPr>
              <w:contextualSpacing/>
              <w:jc w:val="center"/>
              <w:rPr>
                <w:sz w:val="24"/>
                <w:szCs w:val="18"/>
              </w:rPr>
            </w:pPr>
            <w:r w:rsidRPr="00A700E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700E7" w:rsidRPr="00A700E7" w:rsidRDefault="00A700E7" w:rsidP="000D5A66">
            <w:pPr>
              <w:contextualSpacing/>
              <w:jc w:val="center"/>
              <w:rPr>
                <w:sz w:val="24"/>
                <w:szCs w:val="18"/>
              </w:rPr>
            </w:pPr>
            <w:r w:rsidRPr="00A700E7">
              <w:rPr>
                <w:sz w:val="24"/>
                <w:szCs w:val="18"/>
              </w:rPr>
              <w:t>Use knowledge, reasoning, and skills to create a concrete product.</w:t>
            </w:r>
          </w:p>
        </w:tc>
      </w:tr>
      <w:tr w:rsidR="00A700E7" w:rsidTr="003C7F23">
        <w:tc>
          <w:tcPr>
            <w:tcW w:w="3294" w:type="dxa"/>
            <w:tcBorders>
              <w:top w:val="single" w:sz="4" w:space="0" w:color="auto"/>
              <w:left w:val="single" w:sz="4" w:space="0" w:color="auto"/>
              <w:bottom w:val="single" w:sz="4" w:space="0" w:color="auto"/>
              <w:right w:val="single" w:sz="4" w:space="0" w:color="auto"/>
            </w:tcBorders>
          </w:tcPr>
          <w:p w:rsidR="00A700E7" w:rsidRPr="00A700E7" w:rsidRDefault="00A700E7" w:rsidP="000D5A66">
            <w:pPr>
              <w:contextualSpacing/>
              <w:rPr>
                <w:sz w:val="24"/>
              </w:rPr>
            </w:pPr>
            <w:r w:rsidRPr="00A700E7">
              <w:rPr>
                <w:sz w:val="24"/>
              </w:rPr>
              <w:t>Read and write multi-digit whole numbers using base-ten numerals, number names, and expanded form.</w:t>
            </w:r>
          </w:p>
        </w:tc>
        <w:tc>
          <w:tcPr>
            <w:tcW w:w="3294" w:type="dxa"/>
            <w:tcBorders>
              <w:top w:val="single" w:sz="4" w:space="0" w:color="auto"/>
              <w:left w:val="single" w:sz="4" w:space="0" w:color="auto"/>
              <w:bottom w:val="single" w:sz="4" w:space="0" w:color="auto"/>
              <w:right w:val="single" w:sz="4" w:space="0" w:color="auto"/>
            </w:tcBorders>
          </w:tcPr>
          <w:p w:rsidR="00A700E7" w:rsidRPr="00A700E7" w:rsidRDefault="00A700E7" w:rsidP="000D5A66">
            <w:pPr>
              <w:contextualSpacing/>
              <w:rPr>
                <w:sz w:val="24"/>
              </w:rPr>
            </w:pPr>
            <w:r w:rsidRPr="00A700E7">
              <w:rPr>
                <w:sz w:val="24"/>
              </w:rPr>
              <w:t>Compare two multi-digit numbers based on meanings of the digits in each place, using &gt;, =, and &lt; symbols to record the results of comparisons.</w:t>
            </w:r>
          </w:p>
        </w:tc>
        <w:tc>
          <w:tcPr>
            <w:tcW w:w="3294" w:type="dxa"/>
            <w:tcBorders>
              <w:top w:val="single" w:sz="4" w:space="0" w:color="auto"/>
              <w:left w:val="single" w:sz="4" w:space="0" w:color="auto"/>
              <w:bottom w:val="single" w:sz="4" w:space="0" w:color="auto"/>
              <w:right w:val="single" w:sz="4" w:space="0" w:color="auto"/>
            </w:tcBorders>
          </w:tcPr>
          <w:p w:rsidR="00A700E7" w:rsidRPr="00A700E7" w:rsidRDefault="00A700E7" w:rsidP="000D5A66">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A700E7" w:rsidRPr="00A700E7" w:rsidRDefault="00A700E7" w:rsidP="000D5A66">
            <w:pPr>
              <w:contextualSpacing/>
              <w:rPr>
                <w:sz w:val="24"/>
              </w:rPr>
            </w:pPr>
          </w:p>
        </w:tc>
      </w:tr>
    </w:tbl>
    <w:p w:rsidR="00A700E7" w:rsidRDefault="00A700E7" w:rsidP="00A700E7">
      <w:pPr>
        <w:spacing w:line="240" w:lineRule="auto"/>
        <w:contextualSpacing/>
        <w:jc w:val="center"/>
        <w:rPr>
          <w:sz w:val="24"/>
          <w:szCs w:val="18"/>
        </w:rPr>
        <w:sectPr w:rsidR="00A700E7"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7D131A" w:rsidP="00535786">
      <w:pPr>
        <w:pStyle w:val="Heading2"/>
      </w:pPr>
      <w:proofErr w:type="gramStart"/>
      <w:r w:rsidRPr="007D131A">
        <w:lastRenderedPageBreak/>
        <w:t>4.NBT.3</w:t>
      </w:r>
      <w:proofErr w:type="gramEnd"/>
      <w:r w:rsidRPr="007D131A">
        <w:t>.</w:t>
      </w:r>
      <w:r>
        <w:t xml:space="preserve"> </w:t>
      </w:r>
      <w:r w:rsidR="00535786" w:rsidRPr="00535786">
        <w:t>Alaska Mathematics Standards</w:t>
      </w:r>
      <w:r w:rsidR="00535786" w:rsidRPr="00535786">
        <w:br/>
        <w:t>Grade 4</w:t>
      </w:r>
    </w:p>
    <w:p w:rsidR="00A700E7" w:rsidRPr="00A700E7" w:rsidRDefault="00A700E7" w:rsidP="00A700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700E7">
        <w:rPr>
          <w:b/>
          <w:sz w:val="24"/>
        </w:rPr>
        <w:t>Grade Level/Course</w:t>
      </w:r>
      <w:r w:rsidRPr="00A700E7">
        <w:rPr>
          <w:b/>
          <w:sz w:val="24"/>
        </w:rPr>
        <w:tab/>
      </w:r>
      <w:r w:rsidRPr="00A700E7">
        <w:rPr>
          <w:noProof/>
          <w:sz w:val="24"/>
        </w:rPr>
        <w:t>4</w:t>
      </w:r>
    </w:p>
    <w:p w:rsidR="00A700E7" w:rsidRPr="00A700E7" w:rsidRDefault="00A700E7" w:rsidP="00A700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700E7">
        <w:rPr>
          <w:b/>
          <w:sz w:val="24"/>
        </w:rPr>
        <w:t>Domain</w:t>
      </w:r>
      <w:r w:rsidRPr="00A700E7">
        <w:rPr>
          <w:b/>
          <w:sz w:val="24"/>
        </w:rPr>
        <w:tab/>
      </w:r>
      <w:r w:rsidRPr="00A700E7">
        <w:rPr>
          <w:noProof/>
          <w:sz w:val="24"/>
        </w:rPr>
        <w:t xml:space="preserve">Number and Operations in Base Ten </w:t>
      </w:r>
    </w:p>
    <w:p w:rsidR="00A700E7" w:rsidRPr="00A700E7" w:rsidRDefault="00A700E7" w:rsidP="00A700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700E7">
        <w:rPr>
          <w:b/>
          <w:sz w:val="24"/>
        </w:rPr>
        <w:t>Cluster</w:t>
      </w:r>
      <w:r w:rsidRPr="00A700E7">
        <w:rPr>
          <w:b/>
          <w:sz w:val="24"/>
        </w:rPr>
        <w:tab/>
      </w:r>
      <w:r w:rsidRPr="00A700E7">
        <w:rPr>
          <w:noProof/>
          <w:sz w:val="24"/>
        </w:rPr>
        <w:t>Generalize place value understanding for multi-digit whole numbers.</w:t>
      </w:r>
    </w:p>
    <w:p w:rsidR="00A700E7" w:rsidRPr="00A700E7" w:rsidRDefault="00A700E7" w:rsidP="00A700E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700E7">
        <w:rPr>
          <w:b/>
          <w:sz w:val="24"/>
        </w:rPr>
        <w:t>Standard</w:t>
      </w:r>
      <w:r w:rsidRPr="00A700E7">
        <w:rPr>
          <w:b/>
          <w:sz w:val="24"/>
        </w:rPr>
        <w:tab/>
      </w:r>
      <w:r w:rsidRPr="00A700E7">
        <w:rPr>
          <w:noProof/>
          <w:sz w:val="24"/>
        </w:rPr>
        <w:t>4.NBT.3</w:t>
      </w:r>
      <w:r w:rsidR="007D131A">
        <w:rPr>
          <w:noProof/>
          <w:sz w:val="24"/>
        </w:rPr>
        <w:t>.</w:t>
      </w:r>
    </w:p>
    <w:p w:rsidR="00A700E7" w:rsidRPr="00A700E7" w:rsidRDefault="00A700E7" w:rsidP="00A700E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A700E7">
        <w:rPr>
          <w:b/>
          <w:sz w:val="24"/>
        </w:rPr>
        <w:tab/>
      </w:r>
      <w:r w:rsidRPr="00A700E7">
        <w:rPr>
          <w:noProof/>
          <w:sz w:val="24"/>
        </w:rPr>
        <w:t>Use place value understanding to round multi-digit whole numbers to any place using a variety of estimation methods; be able to describe, compare, and contrast solutions.</w:t>
      </w:r>
    </w:p>
    <w:p w:rsidR="008636A7" w:rsidRPr="00A700E7" w:rsidRDefault="008636A7" w:rsidP="007D131A">
      <w:pPr>
        <w:pStyle w:val="Heading3"/>
        <w:spacing w:before="240"/>
        <w:contextualSpacing w:val="0"/>
      </w:pPr>
      <w:r w:rsidRPr="008636A7">
        <w:t>Sta</w:t>
      </w:r>
      <w:r w:rsidR="00A700E7">
        <w:t>ndards of Mathematical Practice</w:t>
      </w:r>
    </w:p>
    <w:p w:rsidR="00A700E7" w:rsidRPr="00D52844" w:rsidRDefault="00A700E7" w:rsidP="00A700E7">
      <w:pPr>
        <w:spacing w:after="0" w:line="240" w:lineRule="auto"/>
        <w:contextualSpacing/>
        <w:jc w:val="center"/>
        <w:rPr>
          <w:b/>
          <w:sz w:val="32"/>
          <w:szCs w:val="24"/>
        </w:rPr>
        <w:sectPr w:rsidR="00A700E7" w:rsidRPr="00D52844" w:rsidSect="000D5A66">
          <w:footerReference w:type="default" r:id="rId31"/>
          <w:footerReference w:type="first" r:id="rId32"/>
          <w:pgSz w:w="15840" w:h="12240" w:orient="landscape"/>
          <w:pgMar w:top="1440" w:right="1440" w:bottom="1440" w:left="1440" w:header="720" w:footer="720" w:gutter="0"/>
          <w:pgNumType w:start="1"/>
          <w:cols w:space="720"/>
          <w:titlePg/>
          <w:docGrid w:linePitch="360"/>
        </w:sectPr>
      </w:pPr>
    </w:p>
    <w:p w:rsidR="00A700E7" w:rsidRPr="00D52844" w:rsidRDefault="00A700E7" w:rsidP="00A700E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A700E7" w:rsidRPr="00466C04" w:rsidRDefault="00A700E7" w:rsidP="00A700E7">
      <w:pPr>
        <w:spacing w:after="0" w:line="240" w:lineRule="auto"/>
        <w:contextualSpacing/>
        <w:jc w:val="center"/>
        <w:rPr>
          <w:b/>
          <w:sz w:val="24"/>
          <w:szCs w:val="24"/>
        </w:rPr>
      </w:pPr>
      <w:r w:rsidRPr="00D52844">
        <w:rPr>
          <w:sz w:val="24"/>
          <w:szCs w:val="24"/>
        </w:rPr>
        <w:br w:type="column"/>
      </w:r>
      <w:r w:rsidRPr="00466C04">
        <w:rPr>
          <w:b/>
          <w:sz w:val="24"/>
          <w:szCs w:val="24"/>
          <w:shd w:val="clear" w:color="auto" w:fill="B6DDE8" w:themeFill="accent5" w:themeFillTint="66"/>
        </w:rPr>
        <w:t>Use appropriate tools strategically.</w:t>
      </w:r>
    </w:p>
    <w:p w:rsidR="00A700E7" w:rsidRDefault="00A700E7" w:rsidP="00A700E7">
      <w:pPr>
        <w:spacing w:line="240" w:lineRule="auto"/>
        <w:contextualSpacing/>
        <w:jc w:val="center"/>
        <w:rPr>
          <w:sz w:val="24"/>
          <w:szCs w:val="24"/>
        </w:rPr>
        <w:sectPr w:rsidR="00A700E7"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466C04">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A700E7" w:rsidRPr="00A700E7" w:rsidRDefault="00A700E7" w:rsidP="007D131A">
      <w:pPr>
        <w:pStyle w:val="Heading3"/>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A700E7"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700E7" w:rsidRPr="00A700E7" w:rsidRDefault="00A700E7" w:rsidP="000D5A66">
            <w:pPr>
              <w:contextualSpacing/>
              <w:jc w:val="center"/>
              <w:rPr>
                <w:b/>
                <w:sz w:val="24"/>
              </w:rPr>
            </w:pPr>
            <w:r w:rsidRPr="00A700E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700E7" w:rsidRPr="00A700E7" w:rsidRDefault="00A700E7" w:rsidP="000D5A66">
            <w:pPr>
              <w:contextualSpacing/>
              <w:jc w:val="center"/>
              <w:rPr>
                <w:b/>
                <w:sz w:val="24"/>
              </w:rPr>
            </w:pPr>
            <w:r w:rsidRPr="00A700E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700E7" w:rsidRPr="00A700E7" w:rsidRDefault="00A700E7" w:rsidP="000D5A66">
            <w:pPr>
              <w:contextualSpacing/>
              <w:jc w:val="center"/>
              <w:rPr>
                <w:b/>
                <w:sz w:val="24"/>
              </w:rPr>
            </w:pPr>
            <w:r w:rsidRPr="00A700E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A700E7" w:rsidRPr="00A700E7" w:rsidRDefault="00A700E7" w:rsidP="000D5A66">
            <w:pPr>
              <w:contextualSpacing/>
              <w:jc w:val="center"/>
              <w:rPr>
                <w:b/>
                <w:sz w:val="24"/>
              </w:rPr>
            </w:pPr>
            <w:r w:rsidRPr="00A700E7">
              <w:rPr>
                <w:b/>
                <w:sz w:val="24"/>
              </w:rPr>
              <w:t>Products</w:t>
            </w:r>
          </w:p>
        </w:tc>
      </w:tr>
      <w:tr w:rsidR="00A700E7" w:rsidTr="000D5A66">
        <w:tc>
          <w:tcPr>
            <w:tcW w:w="3294" w:type="dxa"/>
            <w:tcBorders>
              <w:top w:val="single" w:sz="4" w:space="0" w:color="auto"/>
              <w:left w:val="single" w:sz="4" w:space="0" w:color="auto"/>
              <w:bottom w:val="single" w:sz="4" w:space="0" w:color="auto"/>
              <w:right w:val="single" w:sz="4" w:space="0" w:color="auto"/>
            </w:tcBorders>
            <w:hideMark/>
          </w:tcPr>
          <w:p w:rsidR="00A700E7" w:rsidRPr="00A700E7" w:rsidRDefault="00A700E7" w:rsidP="000D5A66">
            <w:pPr>
              <w:contextualSpacing/>
              <w:jc w:val="center"/>
              <w:rPr>
                <w:sz w:val="24"/>
                <w:szCs w:val="18"/>
              </w:rPr>
            </w:pPr>
            <w:r w:rsidRPr="00A700E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A700E7" w:rsidRPr="00A700E7" w:rsidRDefault="00A700E7" w:rsidP="000D5A66">
            <w:pPr>
              <w:contextualSpacing/>
              <w:jc w:val="center"/>
              <w:rPr>
                <w:sz w:val="24"/>
                <w:szCs w:val="18"/>
              </w:rPr>
            </w:pPr>
            <w:r w:rsidRPr="00A700E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A700E7" w:rsidRPr="00A700E7" w:rsidRDefault="00A700E7" w:rsidP="000D5A66">
            <w:pPr>
              <w:contextualSpacing/>
              <w:jc w:val="center"/>
              <w:rPr>
                <w:sz w:val="24"/>
                <w:szCs w:val="18"/>
              </w:rPr>
            </w:pPr>
            <w:r w:rsidRPr="00A700E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A700E7" w:rsidRPr="00A700E7" w:rsidRDefault="00A700E7" w:rsidP="000D5A66">
            <w:pPr>
              <w:contextualSpacing/>
              <w:jc w:val="center"/>
              <w:rPr>
                <w:sz w:val="24"/>
                <w:szCs w:val="18"/>
              </w:rPr>
            </w:pPr>
            <w:r w:rsidRPr="00A700E7">
              <w:rPr>
                <w:sz w:val="24"/>
                <w:szCs w:val="18"/>
              </w:rPr>
              <w:t>Use knowledge, reasoning, and skills to create a concrete product.</w:t>
            </w:r>
          </w:p>
        </w:tc>
      </w:tr>
      <w:tr w:rsidR="00A700E7" w:rsidTr="000D5A66">
        <w:tc>
          <w:tcPr>
            <w:tcW w:w="3294" w:type="dxa"/>
            <w:tcBorders>
              <w:top w:val="single" w:sz="4" w:space="0" w:color="auto"/>
              <w:left w:val="single" w:sz="4" w:space="0" w:color="auto"/>
              <w:bottom w:val="single" w:sz="4" w:space="0" w:color="auto"/>
              <w:right w:val="single" w:sz="4" w:space="0" w:color="auto"/>
            </w:tcBorders>
          </w:tcPr>
          <w:p w:rsidR="00A700E7" w:rsidRPr="00A700E7" w:rsidRDefault="00A700E7" w:rsidP="000D5A66">
            <w:pPr>
              <w:contextualSpacing/>
              <w:rPr>
                <w:sz w:val="24"/>
              </w:rPr>
            </w:pPr>
            <w:r w:rsidRPr="00A700E7">
              <w:rPr>
                <w:sz w:val="24"/>
              </w:rPr>
              <w:t>Round multi-digit whole numbers to any place using place value.</w:t>
            </w:r>
          </w:p>
        </w:tc>
        <w:tc>
          <w:tcPr>
            <w:tcW w:w="3294" w:type="dxa"/>
            <w:tcBorders>
              <w:top w:val="single" w:sz="4" w:space="0" w:color="auto"/>
              <w:left w:val="single" w:sz="4" w:space="0" w:color="auto"/>
              <w:bottom w:val="single" w:sz="4" w:space="0" w:color="auto"/>
              <w:right w:val="single" w:sz="4" w:space="0" w:color="auto"/>
            </w:tcBorders>
          </w:tcPr>
          <w:p w:rsidR="00A700E7" w:rsidRPr="00A700E7" w:rsidRDefault="00A700E7" w:rsidP="000D5A66">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A700E7" w:rsidRPr="00A700E7" w:rsidRDefault="00A700E7" w:rsidP="000D5A66">
            <w:pPr>
              <w:contextualSpacing/>
              <w:rPr>
                <w:sz w:val="24"/>
              </w:rPr>
            </w:pPr>
          </w:p>
        </w:tc>
        <w:tc>
          <w:tcPr>
            <w:tcW w:w="3294" w:type="dxa"/>
            <w:tcBorders>
              <w:top w:val="single" w:sz="4" w:space="0" w:color="auto"/>
              <w:left w:val="single" w:sz="4" w:space="0" w:color="auto"/>
              <w:bottom w:val="single" w:sz="4" w:space="0" w:color="auto"/>
              <w:right w:val="single" w:sz="4" w:space="0" w:color="auto"/>
            </w:tcBorders>
          </w:tcPr>
          <w:p w:rsidR="00A700E7" w:rsidRPr="00A700E7" w:rsidRDefault="00A700E7" w:rsidP="000D5A66">
            <w:pPr>
              <w:contextualSpacing/>
              <w:rPr>
                <w:sz w:val="24"/>
              </w:rPr>
            </w:pPr>
          </w:p>
        </w:tc>
      </w:tr>
    </w:tbl>
    <w:p w:rsidR="00A700E7" w:rsidRDefault="00A700E7" w:rsidP="00A700E7">
      <w:pPr>
        <w:spacing w:line="240" w:lineRule="auto"/>
        <w:contextualSpacing/>
        <w:jc w:val="center"/>
        <w:rPr>
          <w:sz w:val="24"/>
          <w:szCs w:val="18"/>
        </w:rPr>
        <w:sectPr w:rsidR="00A700E7"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7D131A" w:rsidP="00535786">
      <w:pPr>
        <w:pStyle w:val="Heading2"/>
      </w:pPr>
      <w:proofErr w:type="gramStart"/>
      <w:r w:rsidRPr="007D131A">
        <w:lastRenderedPageBreak/>
        <w:t>4.NBT.4</w:t>
      </w:r>
      <w:proofErr w:type="gramEnd"/>
      <w:r w:rsidRPr="007D131A">
        <w:t>.</w:t>
      </w:r>
      <w:r>
        <w:t xml:space="preserve"> </w:t>
      </w:r>
      <w:r w:rsidR="00535786" w:rsidRPr="00535786">
        <w:t>Alaska Mathematics Standards</w:t>
      </w:r>
      <w:r w:rsidR="00535786" w:rsidRPr="00535786">
        <w:br/>
        <w:t>Grade 4</w:t>
      </w:r>
    </w:p>
    <w:p w:rsidR="00A700E7" w:rsidRPr="00A700E7" w:rsidRDefault="00A700E7" w:rsidP="00A700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700E7">
        <w:rPr>
          <w:b/>
          <w:sz w:val="24"/>
        </w:rPr>
        <w:t>Grade Level/Course</w:t>
      </w:r>
      <w:r w:rsidRPr="00A700E7">
        <w:rPr>
          <w:b/>
          <w:sz w:val="24"/>
        </w:rPr>
        <w:tab/>
      </w:r>
      <w:r w:rsidRPr="00A700E7">
        <w:rPr>
          <w:noProof/>
          <w:sz w:val="24"/>
        </w:rPr>
        <w:t>4</w:t>
      </w:r>
    </w:p>
    <w:p w:rsidR="00A700E7" w:rsidRPr="00A700E7" w:rsidRDefault="00A700E7" w:rsidP="00A700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700E7">
        <w:rPr>
          <w:b/>
          <w:sz w:val="24"/>
        </w:rPr>
        <w:t>Domain</w:t>
      </w:r>
      <w:r w:rsidRPr="00A700E7">
        <w:rPr>
          <w:b/>
          <w:sz w:val="24"/>
        </w:rPr>
        <w:tab/>
      </w:r>
      <w:r w:rsidRPr="00A700E7">
        <w:rPr>
          <w:noProof/>
          <w:sz w:val="24"/>
        </w:rPr>
        <w:t xml:space="preserve">Number and Operations in Base Ten </w:t>
      </w:r>
    </w:p>
    <w:p w:rsidR="00A700E7" w:rsidRPr="00A700E7" w:rsidRDefault="00A700E7" w:rsidP="00A700E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A700E7">
        <w:rPr>
          <w:b/>
          <w:sz w:val="24"/>
        </w:rPr>
        <w:t>Cluster</w:t>
      </w:r>
      <w:r w:rsidRPr="00A700E7">
        <w:rPr>
          <w:b/>
          <w:sz w:val="24"/>
        </w:rPr>
        <w:tab/>
      </w:r>
      <w:r w:rsidRPr="00A700E7">
        <w:rPr>
          <w:noProof/>
          <w:sz w:val="24"/>
        </w:rPr>
        <w:t>Use place value understanding and properties of operations to perform multi-digit arithmetic.</w:t>
      </w:r>
    </w:p>
    <w:p w:rsidR="00A700E7" w:rsidRPr="00A700E7" w:rsidRDefault="00A700E7" w:rsidP="00A700E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A700E7">
        <w:rPr>
          <w:b/>
          <w:sz w:val="24"/>
        </w:rPr>
        <w:t>Standard</w:t>
      </w:r>
      <w:r w:rsidRPr="00A700E7">
        <w:rPr>
          <w:b/>
          <w:sz w:val="24"/>
        </w:rPr>
        <w:tab/>
      </w:r>
      <w:r w:rsidRPr="00A700E7">
        <w:rPr>
          <w:noProof/>
          <w:sz w:val="24"/>
        </w:rPr>
        <w:t>4.NBT.4</w:t>
      </w:r>
      <w:r w:rsidR="007D131A">
        <w:rPr>
          <w:noProof/>
          <w:sz w:val="24"/>
        </w:rPr>
        <w:t>.</w:t>
      </w:r>
    </w:p>
    <w:p w:rsidR="00A700E7" w:rsidRPr="00A700E7" w:rsidRDefault="00A700E7" w:rsidP="00A700E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A700E7">
        <w:rPr>
          <w:b/>
          <w:sz w:val="24"/>
        </w:rPr>
        <w:tab/>
      </w:r>
      <w:r w:rsidRPr="00A700E7">
        <w:rPr>
          <w:noProof/>
          <w:sz w:val="24"/>
        </w:rPr>
        <w:t>Fluently add and subtract multi-digit whole numbers using any algorithm. Verify the reasonableness of the results.</w:t>
      </w:r>
    </w:p>
    <w:p w:rsidR="0055075C" w:rsidRPr="00A700E7" w:rsidRDefault="008636A7" w:rsidP="007D131A">
      <w:pPr>
        <w:pStyle w:val="Heading3"/>
        <w:spacing w:before="240"/>
        <w:contextualSpacing w:val="0"/>
      </w:pPr>
      <w:r w:rsidRPr="008636A7">
        <w:t>Sta</w:t>
      </w:r>
      <w:r w:rsidR="00A700E7">
        <w:t>ndards of Mathematical Practice</w:t>
      </w:r>
    </w:p>
    <w:p w:rsidR="0008306E" w:rsidRPr="008636A7" w:rsidRDefault="0008306E" w:rsidP="00C662F9">
      <w:pPr>
        <w:spacing w:after="0" w:line="240" w:lineRule="auto"/>
        <w:contextualSpacing/>
        <w:rPr>
          <w:b/>
          <w:sz w:val="16"/>
        </w:rPr>
      </w:pPr>
    </w:p>
    <w:p w:rsidR="00A700E7" w:rsidRPr="00D52844" w:rsidRDefault="00A700E7" w:rsidP="00A700E7">
      <w:pPr>
        <w:spacing w:after="0" w:line="240" w:lineRule="auto"/>
        <w:contextualSpacing/>
        <w:jc w:val="center"/>
        <w:rPr>
          <w:b/>
          <w:sz w:val="32"/>
          <w:szCs w:val="24"/>
        </w:rPr>
        <w:sectPr w:rsidR="00A700E7" w:rsidRPr="00D52844" w:rsidSect="000D5A66">
          <w:footerReference w:type="default" r:id="rId33"/>
          <w:footerReference w:type="first" r:id="rId34"/>
          <w:pgSz w:w="15840" w:h="12240" w:orient="landscape"/>
          <w:pgMar w:top="1440" w:right="1440" w:bottom="1440" w:left="1440" w:header="720" w:footer="720" w:gutter="0"/>
          <w:pgNumType w:start="1"/>
          <w:cols w:space="720"/>
          <w:titlePg/>
          <w:docGrid w:linePitch="360"/>
        </w:sectPr>
      </w:pPr>
    </w:p>
    <w:p w:rsidR="00A700E7" w:rsidRPr="00D52844" w:rsidRDefault="00A700E7" w:rsidP="00A700E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466C0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A700E7" w:rsidRPr="00466C04" w:rsidRDefault="00A700E7" w:rsidP="00A700E7">
      <w:pPr>
        <w:spacing w:after="0" w:line="240" w:lineRule="auto"/>
        <w:contextualSpacing/>
        <w:jc w:val="center"/>
        <w:rPr>
          <w:b/>
          <w:sz w:val="24"/>
          <w:szCs w:val="24"/>
        </w:rPr>
      </w:pPr>
      <w:r w:rsidRPr="00D52844">
        <w:rPr>
          <w:sz w:val="24"/>
          <w:szCs w:val="24"/>
        </w:rPr>
        <w:br w:type="column"/>
      </w:r>
      <w:r w:rsidRPr="00466C04">
        <w:rPr>
          <w:b/>
          <w:sz w:val="24"/>
          <w:szCs w:val="24"/>
          <w:shd w:val="clear" w:color="auto" w:fill="B6DDE8" w:themeFill="accent5" w:themeFillTint="66"/>
        </w:rPr>
        <w:t>Use appropriate tools strategically.</w:t>
      </w:r>
    </w:p>
    <w:p w:rsidR="00A700E7" w:rsidRDefault="00A700E7" w:rsidP="00A700E7">
      <w:pPr>
        <w:spacing w:line="240" w:lineRule="auto"/>
        <w:contextualSpacing/>
        <w:jc w:val="center"/>
        <w:rPr>
          <w:sz w:val="24"/>
          <w:szCs w:val="24"/>
        </w:rPr>
        <w:sectPr w:rsidR="00A700E7"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466C04">
        <w:rPr>
          <w:b/>
          <w:sz w:val="24"/>
          <w:szCs w:val="24"/>
          <w:shd w:val="clear" w:color="auto" w:fill="B6DDE8" w:themeFill="accent5" w:themeFillTint="66"/>
        </w:rPr>
        <w:t>Look for and make use of structure.</w:t>
      </w:r>
      <w:r w:rsidRPr="00466C04">
        <w:rPr>
          <w:b/>
          <w:sz w:val="24"/>
          <w:szCs w:val="24"/>
        </w:rPr>
        <w:br w:type="column"/>
      </w:r>
      <w:r w:rsidRPr="00466C04">
        <w:rPr>
          <w:b/>
          <w:sz w:val="24"/>
          <w:szCs w:val="24"/>
          <w:shd w:val="clear" w:color="auto" w:fill="B6DDE8" w:themeFill="accent5" w:themeFillTint="66"/>
        </w:rPr>
        <w:t>Look for and express regularity in repeated reasoning.</w:t>
      </w:r>
    </w:p>
    <w:p w:rsidR="00C662F9" w:rsidRPr="00A700E7" w:rsidRDefault="00C662F9" w:rsidP="007D131A">
      <w:pPr>
        <w:pStyle w:val="Heading3"/>
        <w:spacing w:before="360"/>
        <w:contextualSpacing w:val="0"/>
      </w:pPr>
      <w:r w:rsidRPr="008636A7">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662F9" w:rsidRPr="00A700E7"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662F9" w:rsidRPr="00A700E7" w:rsidRDefault="00C662F9" w:rsidP="000D5A66">
            <w:pPr>
              <w:jc w:val="center"/>
              <w:rPr>
                <w:b/>
                <w:sz w:val="24"/>
              </w:rPr>
            </w:pPr>
            <w:r w:rsidRPr="00A700E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662F9" w:rsidRPr="00A700E7" w:rsidRDefault="00C662F9" w:rsidP="000D5A66">
            <w:pPr>
              <w:jc w:val="center"/>
              <w:rPr>
                <w:b/>
                <w:sz w:val="24"/>
              </w:rPr>
            </w:pPr>
            <w:r w:rsidRPr="00A700E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662F9" w:rsidRPr="00A700E7" w:rsidRDefault="00C662F9" w:rsidP="000D5A66">
            <w:pPr>
              <w:jc w:val="center"/>
              <w:rPr>
                <w:b/>
                <w:sz w:val="24"/>
              </w:rPr>
            </w:pPr>
            <w:r w:rsidRPr="00A700E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C662F9" w:rsidRPr="00A700E7" w:rsidRDefault="00C662F9" w:rsidP="000D5A66">
            <w:pPr>
              <w:jc w:val="center"/>
              <w:rPr>
                <w:b/>
                <w:sz w:val="24"/>
              </w:rPr>
            </w:pPr>
            <w:r w:rsidRPr="00A700E7">
              <w:rPr>
                <w:b/>
                <w:sz w:val="24"/>
              </w:rPr>
              <w:t>Products</w:t>
            </w:r>
          </w:p>
        </w:tc>
      </w:tr>
      <w:tr w:rsidR="00C662F9" w:rsidRPr="00A700E7" w:rsidTr="000D5A66">
        <w:tc>
          <w:tcPr>
            <w:tcW w:w="3294" w:type="dxa"/>
            <w:tcBorders>
              <w:top w:val="single" w:sz="4" w:space="0" w:color="auto"/>
              <w:left w:val="single" w:sz="4" w:space="0" w:color="auto"/>
              <w:bottom w:val="single" w:sz="4" w:space="0" w:color="auto"/>
              <w:right w:val="single" w:sz="4" w:space="0" w:color="auto"/>
            </w:tcBorders>
            <w:hideMark/>
          </w:tcPr>
          <w:p w:rsidR="00C662F9" w:rsidRPr="00A700E7" w:rsidRDefault="00C662F9" w:rsidP="000D5A66">
            <w:pPr>
              <w:jc w:val="center"/>
              <w:rPr>
                <w:sz w:val="24"/>
                <w:szCs w:val="18"/>
              </w:rPr>
            </w:pPr>
            <w:r w:rsidRPr="00A700E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C662F9" w:rsidRPr="00A700E7" w:rsidRDefault="00C662F9" w:rsidP="000D5A66">
            <w:pPr>
              <w:jc w:val="center"/>
              <w:rPr>
                <w:sz w:val="24"/>
                <w:szCs w:val="18"/>
              </w:rPr>
            </w:pPr>
            <w:r w:rsidRPr="00A700E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C662F9" w:rsidRPr="00A700E7" w:rsidRDefault="00C662F9" w:rsidP="000D5A66">
            <w:pPr>
              <w:jc w:val="center"/>
              <w:rPr>
                <w:sz w:val="24"/>
                <w:szCs w:val="18"/>
              </w:rPr>
            </w:pPr>
            <w:r w:rsidRPr="00A700E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C662F9" w:rsidRPr="00A700E7" w:rsidRDefault="00C662F9" w:rsidP="000D5A66">
            <w:pPr>
              <w:jc w:val="center"/>
              <w:rPr>
                <w:sz w:val="24"/>
                <w:szCs w:val="18"/>
              </w:rPr>
            </w:pPr>
            <w:r w:rsidRPr="00A700E7">
              <w:rPr>
                <w:sz w:val="24"/>
                <w:szCs w:val="18"/>
              </w:rPr>
              <w:t>Use knowledge, reasoning, and skills to create a concrete product.</w:t>
            </w:r>
          </w:p>
        </w:tc>
      </w:tr>
      <w:tr w:rsidR="00C662F9" w:rsidRPr="00A700E7" w:rsidTr="000D5A66">
        <w:tc>
          <w:tcPr>
            <w:tcW w:w="3294" w:type="dxa"/>
            <w:tcBorders>
              <w:top w:val="single" w:sz="4" w:space="0" w:color="auto"/>
              <w:left w:val="single" w:sz="4" w:space="0" w:color="auto"/>
              <w:bottom w:val="single" w:sz="4" w:space="0" w:color="auto"/>
              <w:right w:val="single" w:sz="4" w:space="0" w:color="auto"/>
            </w:tcBorders>
          </w:tcPr>
          <w:p w:rsidR="00C662F9" w:rsidRPr="00A700E7" w:rsidRDefault="00C662F9" w:rsidP="000D5A66">
            <w:pPr>
              <w:rPr>
                <w:sz w:val="24"/>
              </w:rPr>
            </w:pPr>
            <w:r w:rsidRPr="00A700E7">
              <w:rPr>
                <w:sz w:val="24"/>
              </w:rPr>
              <w:t>Fluently add and subtract multi-digit whole numbers less than or equal to 1,000,000 using the standard algorithm.</w:t>
            </w:r>
          </w:p>
        </w:tc>
        <w:tc>
          <w:tcPr>
            <w:tcW w:w="3294" w:type="dxa"/>
            <w:tcBorders>
              <w:top w:val="single" w:sz="4" w:space="0" w:color="auto"/>
              <w:left w:val="single" w:sz="4" w:space="0" w:color="auto"/>
              <w:bottom w:val="single" w:sz="4" w:space="0" w:color="auto"/>
              <w:right w:val="single" w:sz="4" w:space="0" w:color="auto"/>
            </w:tcBorders>
          </w:tcPr>
          <w:p w:rsidR="00C662F9" w:rsidRPr="00A700E7" w:rsidRDefault="00C662F9"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C662F9" w:rsidRPr="00A700E7" w:rsidRDefault="00C662F9"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C662F9" w:rsidRPr="00A700E7" w:rsidRDefault="00C662F9" w:rsidP="000D5A66">
            <w:pPr>
              <w:rPr>
                <w:sz w:val="24"/>
              </w:rPr>
            </w:pPr>
          </w:p>
        </w:tc>
      </w:tr>
    </w:tbl>
    <w:p w:rsidR="00A700E7" w:rsidRDefault="00A700E7" w:rsidP="00A700E7">
      <w:pPr>
        <w:spacing w:line="240" w:lineRule="auto"/>
        <w:contextualSpacing/>
        <w:jc w:val="center"/>
        <w:rPr>
          <w:sz w:val="24"/>
          <w:szCs w:val="18"/>
        </w:rPr>
        <w:sectPr w:rsidR="00A700E7"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7D131A" w:rsidP="007D131A">
      <w:pPr>
        <w:pStyle w:val="Heading2"/>
        <w:spacing w:after="0"/>
      </w:pPr>
      <w:proofErr w:type="gramStart"/>
      <w:r w:rsidRPr="007D131A">
        <w:lastRenderedPageBreak/>
        <w:t>4.NBT.5</w:t>
      </w:r>
      <w:proofErr w:type="gramEnd"/>
      <w:r w:rsidRPr="007D131A">
        <w:t>.</w:t>
      </w:r>
      <w:r>
        <w:t xml:space="preserve"> </w:t>
      </w:r>
      <w:r w:rsidR="00535786" w:rsidRPr="00535786">
        <w:t>Alaska Mathematics Standards</w:t>
      </w:r>
      <w:r w:rsidR="00535786" w:rsidRPr="00535786">
        <w:br/>
        <w:t>Grade 4</w:t>
      </w:r>
    </w:p>
    <w:p w:rsidR="0043178C" w:rsidRPr="0043178C" w:rsidRDefault="0043178C" w:rsidP="0043178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43178C">
        <w:rPr>
          <w:b/>
          <w:sz w:val="24"/>
        </w:rPr>
        <w:t>Grade Level/Course</w:t>
      </w:r>
      <w:r w:rsidRPr="0043178C">
        <w:rPr>
          <w:b/>
          <w:sz w:val="24"/>
        </w:rPr>
        <w:tab/>
      </w:r>
      <w:r w:rsidRPr="0043178C">
        <w:rPr>
          <w:noProof/>
          <w:sz w:val="24"/>
        </w:rPr>
        <w:t>4</w:t>
      </w:r>
    </w:p>
    <w:p w:rsidR="0043178C" w:rsidRPr="0043178C" w:rsidRDefault="0043178C" w:rsidP="0043178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43178C">
        <w:rPr>
          <w:b/>
          <w:sz w:val="24"/>
        </w:rPr>
        <w:t>Domain</w:t>
      </w:r>
      <w:r w:rsidRPr="0043178C">
        <w:rPr>
          <w:b/>
          <w:sz w:val="24"/>
        </w:rPr>
        <w:tab/>
      </w:r>
      <w:r w:rsidRPr="0043178C">
        <w:rPr>
          <w:noProof/>
          <w:sz w:val="24"/>
        </w:rPr>
        <w:t xml:space="preserve">Number and Operations in Base Ten </w:t>
      </w:r>
    </w:p>
    <w:p w:rsidR="0043178C" w:rsidRPr="0043178C" w:rsidRDefault="0043178C" w:rsidP="0043178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43178C">
        <w:rPr>
          <w:b/>
          <w:sz w:val="24"/>
        </w:rPr>
        <w:t>Cluster</w:t>
      </w:r>
      <w:r w:rsidRPr="0043178C">
        <w:rPr>
          <w:b/>
          <w:sz w:val="24"/>
        </w:rPr>
        <w:tab/>
      </w:r>
      <w:r w:rsidRPr="0043178C">
        <w:rPr>
          <w:noProof/>
          <w:sz w:val="24"/>
        </w:rPr>
        <w:t>Use place value understanding and properties of operations to perform multi-digit arithmetic.</w:t>
      </w:r>
    </w:p>
    <w:p w:rsidR="0043178C" w:rsidRPr="0043178C" w:rsidRDefault="0043178C" w:rsidP="0043178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43178C">
        <w:rPr>
          <w:b/>
          <w:sz w:val="24"/>
        </w:rPr>
        <w:t>Standard</w:t>
      </w:r>
      <w:r w:rsidRPr="0043178C">
        <w:rPr>
          <w:b/>
          <w:sz w:val="24"/>
        </w:rPr>
        <w:tab/>
      </w:r>
      <w:r w:rsidRPr="0043178C">
        <w:rPr>
          <w:noProof/>
          <w:sz w:val="24"/>
        </w:rPr>
        <w:t>4.NBT.5</w:t>
      </w:r>
      <w:r w:rsidR="007D131A">
        <w:rPr>
          <w:noProof/>
          <w:sz w:val="24"/>
        </w:rPr>
        <w:t>.</w:t>
      </w:r>
    </w:p>
    <w:p w:rsidR="0043178C" w:rsidRPr="0043178C" w:rsidRDefault="0043178C" w:rsidP="0043178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43178C">
        <w:rPr>
          <w:b/>
          <w:sz w:val="24"/>
        </w:rPr>
        <w:tab/>
      </w:r>
      <w:r w:rsidRPr="0043178C">
        <w:rPr>
          <w:noProof/>
          <w:sz w:val="24"/>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p w:rsidR="0008306E" w:rsidRPr="0043178C" w:rsidRDefault="008636A7" w:rsidP="007D131A">
      <w:pPr>
        <w:pStyle w:val="Heading3"/>
        <w:spacing w:before="120"/>
        <w:contextualSpacing w:val="0"/>
      </w:pPr>
      <w:r w:rsidRPr="008636A7">
        <w:t>Sta</w:t>
      </w:r>
      <w:r w:rsidR="0043178C">
        <w:t>ndards of Mathematical Practice</w:t>
      </w:r>
    </w:p>
    <w:p w:rsidR="0043178C" w:rsidRPr="00D52844" w:rsidRDefault="0043178C" w:rsidP="0043178C">
      <w:pPr>
        <w:spacing w:after="0" w:line="240" w:lineRule="auto"/>
        <w:contextualSpacing/>
        <w:jc w:val="center"/>
        <w:rPr>
          <w:b/>
          <w:sz w:val="32"/>
          <w:szCs w:val="24"/>
        </w:rPr>
        <w:sectPr w:rsidR="0043178C" w:rsidRPr="00D52844" w:rsidSect="000D5A66">
          <w:footerReference w:type="default" r:id="rId35"/>
          <w:footerReference w:type="first" r:id="rId36"/>
          <w:pgSz w:w="15840" w:h="12240" w:orient="landscape"/>
          <w:pgMar w:top="1440" w:right="1440" w:bottom="1440" w:left="1440" w:header="720" w:footer="720" w:gutter="0"/>
          <w:pgNumType w:start="1"/>
          <w:cols w:space="720"/>
          <w:titlePg/>
          <w:docGrid w:linePitch="360"/>
        </w:sectPr>
      </w:pPr>
    </w:p>
    <w:p w:rsidR="0043178C" w:rsidRPr="00466C04" w:rsidRDefault="0043178C" w:rsidP="0043178C">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466C04">
        <w:rPr>
          <w:b/>
          <w:sz w:val="24"/>
          <w:szCs w:val="24"/>
          <w:shd w:val="clear" w:color="auto" w:fill="B6DDE8" w:themeFill="accent5" w:themeFillTint="66"/>
        </w:rPr>
        <w:t>Reason abstractly and quantitatively</w:t>
      </w:r>
      <w:r w:rsidRPr="00466C04">
        <w:rPr>
          <w:b/>
          <w:sz w:val="24"/>
          <w:szCs w:val="24"/>
        </w:rPr>
        <w:br w:type="column"/>
      </w:r>
      <w:r w:rsidRPr="00466C04">
        <w:rPr>
          <w:b/>
          <w:sz w:val="24"/>
          <w:szCs w:val="24"/>
          <w:shd w:val="clear" w:color="auto" w:fill="B6DDE8" w:themeFill="accent5" w:themeFillTint="66"/>
        </w:rPr>
        <w:t>Construct viable arguments and critique the reasoning of others.</w:t>
      </w:r>
      <w:r w:rsidRPr="00466C04">
        <w:rPr>
          <w:b/>
          <w:sz w:val="24"/>
          <w:szCs w:val="24"/>
        </w:rPr>
        <w:br w:type="column"/>
      </w:r>
      <w:r w:rsidRPr="00466C04">
        <w:rPr>
          <w:b/>
          <w:sz w:val="24"/>
          <w:szCs w:val="24"/>
          <w:shd w:val="clear" w:color="auto" w:fill="B6DDE8" w:themeFill="accent5" w:themeFillTint="66"/>
        </w:rPr>
        <w:t>Model with mathematics.</w:t>
      </w:r>
    </w:p>
    <w:p w:rsidR="0043178C" w:rsidRPr="00466C04" w:rsidRDefault="0043178C" w:rsidP="0043178C">
      <w:pPr>
        <w:spacing w:after="0" w:line="240" w:lineRule="auto"/>
        <w:contextualSpacing/>
        <w:jc w:val="center"/>
        <w:rPr>
          <w:b/>
          <w:sz w:val="24"/>
          <w:szCs w:val="24"/>
        </w:rPr>
      </w:pPr>
      <w:r w:rsidRPr="00466C04">
        <w:rPr>
          <w:b/>
          <w:sz w:val="24"/>
          <w:szCs w:val="24"/>
        </w:rPr>
        <w:br w:type="column"/>
      </w:r>
      <w:r w:rsidRPr="00466C04">
        <w:rPr>
          <w:b/>
          <w:sz w:val="24"/>
          <w:szCs w:val="24"/>
          <w:shd w:val="clear" w:color="auto" w:fill="B6DDE8" w:themeFill="accent5" w:themeFillTint="66"/>
        </w:rPr>
        <w:t>Use appropriate tools strategically.</w:t>
      </w:r>
    </w:p>
    <w:p w:rsidR="0043178C" w:rsidRDefault="0043178C" w:rsidP="0043178C">
      <w:pPr>
        <w:spacing w:line="240" w:lineRule="auto"/>
        <w:contextualSpacing/>
        <w:jc w:val="center"/>
        <w:rPr>
          <w:sz w:val="24"/>
          <w:szCs w:val="24"/>
        </w:rPr>
        <w:sectPr w:rsidR="0043178C" w:rsidSect="000D5A66">
          <w:type w:val="continuous"/>
          <w:pgSz w:w="15840" w:h="12240" w:orient="landscape"/>
          <w:pgMar w:top="1440" w:right="1440" w:bottom="1440" w:left="1440" w:header="720" w:footer="720" w:gutter="0"/>
          <w:pgNumType w:start="1"/>
          <w:cols w:num="8" w:sep="1" w:space="0"/>
          <w:titlePg/>
          <w:docGrid w:linePitch="360"/>
        </w:sectPr>
      </w:pPr>
      <w:r w:rsidRPr="00466C04">
        <w:rPr>
          <w:b/>
          <w:sz w:val="24"/>
          <w:szCs w:val="24"/>
        </w:rPr>
        <w:br w:type="column"/>
      </w:r>
      <w:r w:rsidRPr="00466C04">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701CC4" w:rsidRPr="0043178C" w:rsidRDefault="00701CC4" w:rsidP="007D131A">
      <w:pPr>
        <w:pStyle w:val="Heading3"/>
      </w:pPr>
      <w:r w:rsidRPr="008636A7">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01CC4"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1CC4" w:rsidRPr="0043178C" w:rsidRDefault="00701CC4" w:rsidP="000D5A66">
            <w:pPr>
              <w:jc w:val="center"/>
              <w:rPr>
                <w:b/>
                <w:sz w:val="24"/>
              </w:rPr>
            </w:pPr>
            <w:r w:rsidRPr="0043178C">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1CC4" w:rsidRPr="0043178C" w:rsidRDefault="00701CC4" w:rsidP="000D5A66">
            <w:pPr>
              <w:jc w:val="center"/>
              <w:rPr>
                <w:b/>
                <w:sz w:val="24"/>
              </w:rPr>
            </w:pPr>
            <w:r w:rsidRPr="0043178C">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1CC4" w:rsidRPr="0043178C" w:rsidRDefault="00701CC4" w:rsidP="000D5A66">
            <w:pPr>
              <w:jc w:val="center"/>
              <w:rPr>
                <w:b/>
                <w:sz w:val="24"/>
              </w:rPr>
            </w:pPr>
            <w:r w:rsidRPr="0043178C">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01CC4" w:rsidRPr="0043178C" w:rsidRDefault="00701CC4" w:rsidP="000D5A66">
            <w:pPr>
              <w:jc w:val="center"/>
              <w:rPr>
                <w:b/>
                <w:sz w:val="24"/>
              </w:rPr>
            </w:pPr>
            <w:r w:rsidRPr="0043178C">
              <w:rPr>
                <w:b/>
                <w:sz w:val="24"/>
              </w:rPr>
              <w:t>Products</w:t>
            </w:r>
          </w:p>
        </w:tc>
      </w:tr>
      <w:tr w:rsidR="00701CC4" w:rsidTr="000D5A66">
        <w:tc>
          <w:tcPr>
            <w:tcW w:w="3294" w:type="dxa"/>
            <w:tcBorders>
              <w:top w:val="single" w:sz="4" w:space="0" w:color="auto"/>
              <w:left w:val="single" w:sz="4" w:space="0" w:color="auto"/>
              <w:bottom w:val="single" w:sz="4" w:space="0" w:color="auto"/>
              <w:right w:val="single" w:sz="4" w:space="0" w:color="auto"/>
            </w:tcBorders>
            <w:hideMark/>
          </w:tcPr>
          <w:p w:rsidR="00701CC4" w:rsidRPr="0043178C" w:rsidRDefault="00701CC4" w:rsidP="000D5A66">
            <w:pPr>
              <w:jc w:val="center"/>
              <w:rPr>
                <w:sz w:val="24"/>
                <w:szCs w:val="18"/>
              </w:rPr>
            </w:pPr>
            <w:r w:rsidRPr="0043178C">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01CC4" w:rsidRPr="0043178C" w:rsidRDefault="00701CC4" w:rsidP="000D5A66">
            <w:pPr>
              <w:jc w:val="center"/>
              <w:rPr>
                <w:sz w:val="24"/>
                <w:szCs w:val="18"/>
              </w:rPr>
            </w:pPr>
            <w:r w:rsidRPr="0043178C">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01CC4" w:rsidRPr="0043178C" w:rsidRDefault="00701CC4" w:rsidP="000D5A66">
            <w:pPr>
              <w:jc w:val="center"/>
              <w:rPr>
                <w:sz w:val="24"/>
                <w:szCs w:val="18"/>
              </w:rPr>
            </w:pPr>
            <w:r w:rsidRPr="0043178C">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01CC4" w:rsidRPr="0043178C" w:rsidRDefault="00701CC4" w:rsidP="000D5A66">
            <w:pPr>
              <w:jc w:val="center"/>
              <w:rPr>
                <w:sz w:val="24"/>
                <w:szCs w:val="18"/>
              </w:rPr>
            </w:pPr>
            <w:r w:rsidRPr="0043178C">
              <w:rPr>
                <w:sz w:val="24"/>
                <w:szCs w:val="18"/>
              </w:rPr>
              <w:t>Use knowledge, reasoning, and skills to create a concrete product.</w:t>
            </w:r>
          </w:p>
        </w:tc>
      </w:tr>
      <w:tr w:rsidR="00701CC4" w:rsidTr="000D5A66">
        <w:tc>
          <w:tcPr>
            <w:tcW w:w="3294" w:type="dxa"/>
            <w:tcBorders>
              <w:top w:val="single" w:sz="4" w:space="0" w:color="auto"/>
              <w:left w:val="single" w:sz="4" w:space="0" w:color="auto"/>
              <w:bottom w:val="single" w:sz="4" w:space="0" w:color="auto"/>
              <w:right w:val="single" w:sz="4" w:space="0" w:color="auto"/>
            </w:tcBorders>
          </w:tcPr>
          <w:p w:rsidR="00701CC4" w:rsidRPr="0043178C" w:rsidRDefault="00701CC4" w:rsidP="000D5A66">
            <w:pPr>
              <w:rPr>
                <w:sz w:val="24"/>
              </w:rPr>
            </w:pPr>
            <w:r w:rsidRPr="0043178C">
              <w:rPr>
                <w:sz w:val="24"/>
              </w:rPr>
              <w:t>Multiply a whole number of up to four digits by a one-digit whole number.</w:t>
            </w:r>
          </w:p>
          <w:p w:rsidR="00701CC4" w:rsidRPr="0043178C" w:rsidRDefault="00701CC4" w:rsidP="000D5A66">
            <w:pPr>
              <w:rPr>
                <w:sz w:val="24"/>
              </w:rPr>
            </w:pPr>
          </w:p>
          <w:p w:rsidR="00701CC4" w:rsidRPr="0043178C" w:rsidRDefault="00701CC4" w:rsidP="000D5A66">
            <w:pPr>
              <w:rPr>
                <w:sz w:val="24"/>
              </w:rPr>
            </w:pPr>
            <w:r w:rsidRPr="0043178C">
              <w:rPr>
                <w:sz w:val="24"/>
              </w:rPr>
              <w:t>Multiply two two-digit numbers.</w:t>
            </w:r>
          </w:p>
        </w:tc>
        <w:tc>
          <w:tcPr>
            <w:tcW w:w="3294" w:type="dxa"/>
            <w:tcBorders>
              <w:top w:val="single" w:sz="4" w:space="0" w:color="auto"/>
              <w:left w:val="single" w:sz="4" w:space="0" w:color="auto"/>
              <w:bottom w:val="single" w:sz="4" w:space="0" w:color="auto"/>
              <w:right w:val="single" w:sz="4" w:space="0" w:color="auto"/>
            </w:tcBorders>
          </w:tcPr>
          <w:p w:rsidR="00701CC4" w:rsidRPr="0043178C" w:rsidRDefault="00701CC4" w:rsidP="000D5A66">
            <w:pPr>
              <w:contextualSpacing/>
              <w:rPr>
                <w:sz w:val="24"/>
              </w:rPr>
            </w:pPr>
            <w:r w:rsidRPr="0043178C">
              <w:rPr>
                <w:sz w:val="24"/>
              </w:rPr>
              <w:t>Use strategies based on place value and the properties of operations to multiply whole numbers.</w:t>
            </w:r>
          </w:p>
          <w:p w:rsidR="00701CC4" w:rsidRPr="00466C04" w:rsidRDefault="00701CC4" w:rsidP="000D5A66">
            <w:pPr>
              <w:contextualSpacing/>
              <w:rPr>
                <w:sz w:val="10"/>
              </w:rPr>
            </w:pPr>
          </w:p>
          <w:p w:rsidR="00701CC4" w:rsidRPr="0043178C" w:rsidRDefault="00701CC4" w:rsidP="000D5A66">
            <w:pPr>
              <w:contextualSpacing/>
              <w:rPr>
                <w:sz w:val="24"/>
              </w:rPr>
            </w:pPr>
            <w:r w:rsidRPr="0043178C">
              <w:rPr>
                <w:sz w:val="24"/>
              </w:rPr>
              <w:t>Illustrate and explain calculations by using written equations, rectangular arrays, and/or area models.</w:t>
            </w:r>
          </w:p>
        </w:tc>
        <w:tc>
          <w:tcPr>
            <w:tcW w:w="3294" w:type="dxa"/>
            <w:tcBorders>
              <w:top w:val="single" w:sz="4" w:space="0" w:color="auto"/>
              <w:left w:val="single" w:sz="4" w:space="0" w:color="auto"/>
              <w:bottom w:val="single" w:sz="4" w:space="0" w:color="auto"/>
              <w:right w:val="single" w:sz="4" w:space="0" w:color="auto"/>
            </w:tcBorders>
          </w:tcPr>
          <w:p w:rsidR="00701CC4" w:rsidRPr="0043178C" w:rsidRDefault="00701CC4"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701CC4" w:rsidRPr="0043178C" w:rsidRDefault="00701CC4" w:rsidP="000D5A66">
            <w:pPr>
              <w:rPr>
                <w:sz w:val="24"/>
              </w:rPr>
            </w:pPr>
          </w:p>
        </w:tc>
      </w:tr>
    </w:tbl>
    <w:p w:rsidR="0043178C" w:rsidRDefault="0043178C" w:rsidP="0043178C">
      <w:pPr>
        <w:spacing w:line="240" w:lineRule="auto"/>
        <w:contextualSpacing/>
        <w:jc w:val="center"/>
        <w:rPr>
          <w:sz w:val="24"/>
          <w:szCs w:val="18"/>
        </w:rPr>
        <w:sectPr w:rsidR="0043178C"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7D131A" w:rsidP="00535786">
      <w:pPr>
        <w:pStyle w:val="Heading2"/>
      </w:pPr>
      <w:proofErr w:type="gramStart"/>
      <w:r w:rsidRPr="007D131A">
        <w:lastRenderedPageBreak/>
        <w:t>4.NBT.6</w:t>
      </w:r>
      <w:proofErr w:type="gramEnd"/>
      <w:r w:rsidRPr="007D131A">
        <w:t>.</w:t>
      </w:r>
      <w:r>
        <w:t xml:space="preserve"> </w:t>
      </w:r>
      <w:r w:rsidR="00535786" w:rsidRPr="00535786">
        <w:t>Alaska Mathematics Standards</w:t>
      </w:r>
      <w:r w:rsidR="00535786" w:rsidRPr="00535786">
        <w:br/>
        <w:t>Grade 4</w:t>
      </w:r>
    </w:p>
    <w:p w:rsidR="002D5D77" w:rsidRPr="002D5D77" w:rsidRDefault="002D5D77" w:rsidP="002D5D7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D5D77">
        <w:rPr>
          <w:b/>
          <w:sz w:val="24"/>
        </w:rPr>
        <w:t>Grade Level/Course</w:t>
      </w:r>
      <w:r w:rsidRPr="002D5D77">
        <w:rPr>
          <w:b/>
          <w:sz w:val="24"/>
        </w:rPr>
        <w:tab/>
      </w:r>
      <w:r w:rsidRPr="002D5D77">
        <w:rPr>
          <w:noProof/>
          <w:sz w:val="24"/>
        </w:rPr>
        <w:t>4</w:t>
      </w:r>
    </w:p>
    <w:p w:rsidR="002D5D77" w:rsidRPr="002D5D77" w:rsidRDefault="002D5D77" w:rsidP="002D5D7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D5D77">
        <w:rPr>
          <w:b/>
          <w:sz w:val="24"/>
        </w:rPr>
        <w:t>Domain</w:t>
      </w:r>
      <w:r w:rsidRPr="002D5D77">
        <w:rPr>
          <w:b/>
          <w:sz w:val="24"/>
        </w:rPr>
        <w:tab/>
      </w:r>
      <w:r w:rsidRPr="002D5D77">
        <w:rPr>
          <w:noProof/>
          <w:sz w:val="24"/>
        </w:rPr>
        <w:t xml:space="preserve">Number and Operations in Base Ten </w:t>
      </w:r>
    </w:p>
    <w:p w:rsidR="002D5D77" w:rsidRPr="002D5D77" w:rsidRDefault="002D5D77" w:rsidP="002D5D7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2D5D77">
        <w:rPr>
          <w:b/>
          <w:sz w:val="24"/>
        </w:rPr>
        <w:t>Cluster</w:t>
      </w:r>
      <w:r w:rsidRPr="002D5D77">
        <w:rPr>
          <w:b/>
          <w:sz w:val="24"/>
        </w:rPr>
        <w:tab/>
      </w:r>
      <w:r w:rsidRPr="002D5D77">
        <w:rPr>
          <w:noProof/>
          <w:sz w:val="24"/>
        </w:rPr>
        <w:t>Use place value understanding and properties of operations to perform multi-digit arithmetic.</w:t>
      </w:r>
    </w:p>
    <w:p w:rsidR="002D5D77" w:rsidRPr="002D5D77" w:rsidRDefault="002D5D77" w:rsidP="002D5D7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2D5D77">
        <w:rPr>
          <w:b/>
          <w:sz w:val="24"/>
        </w:rPr>
        <w:t>Standard</w:t>
      </w:r>
      <w:r w:rsidRPr="002D5D77">
        <w:rPr>
          <w:b/>
          <w:sz w:val="24"/>
        </w:rPr>
        <w:tab/>
      </w:r>
      <w:r w:rsidRPr="002D5D77">
        <w:rPr>
          <w:noProof/>
          <w:sz w:val="24"/>
        </w:rPr>
        <w:t>4.NBT.6.</w:t>
      </w:r>
    </w:p>
    <w:p w:rsidR="002D5D77" w:rsidRPr="002D5D77" w:rsidRDefault="002D5D77" w:rsidP="002D5D7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2D5D77">
        <w:rPr>
          <w:b/>
          <w:sz w:val="24"/>
        </w:rPr>
        <w:tab/>
      </w:r>
      <w:r w:rsidRPr="002D5D77">
        <w:rPr>
          <w:noProof/>
          <w:sz w:val="24"/>
        </w:rPr>
        <w:t>Find whole-number quotients and remainders with up to four-digit dividends and one-digit divisors, using strategies based on place value, the properties of operations, and/or the relationship between multiplication and division. Illustrate and explain the calculation by using equations, rectangular arrays, and/or area models.</w:t>
      </w:r>
    </w:p>
    <w:p w:rsidR="0008306E" w:rsidRPr="000F567D" w:rsidRDefault="008636A7" w:rsidP="007D131A">
      <w:pPr>
        <w:pStyle w:val="Heading3"/>
        <w:spacing w:before="120"/>
        <w:contextualSpacing w:val="0"/>
      </w:pPr>
      <w:r w:rsidRPr="008636A7">
        <w:t>Sta</w:t>
      </w:r>
      <w:r w:rsidR="000F567D">
        <w:t>ndards of Mathematical Practice</w:t>
      </w:r>
    </w:p>
    <w:p w:rsidR="000F567D" w:rsidRPr="00D52844" w:rsidRDefault="000F567D" w:rsidP="000F567D">
      <w:pPr>
        <w:spacing w:after="0" w:line="240" w:lineRule="auto"/>
        <w:contextualSpacing/>
        <w:jc w:val="center"/>
        <w:rPr>
          <w:b/>
          <w:sz w:val="32"/>
          <w:szCs w:val="24"/>
        </w:rPr>
        <w:sectPr w:rsidR="000F567D" w:rsidRPr="00D52844" w:rsidSect="000D5A66">
          <w:footerReference w:type="default" r:id="rId37"/>
          <w:footerReference w:type="first" r:id="rId38"/>
          <w:pgSz w:w="15840" w:h="12240" w:orient="landscape"/>
          <w:pgMar w:top="1440" w:right="1440" w:bottom="1440" w:left="1440" w:header="720" w:footer="720" w:gutter="0"/>
          <w:pgNumType w:start="1"/>
          <w:cols w:space="720"/>
          <w:titlePg/>
          <w:docGrid w:linePitch="360"/>
        </w:sectPr>
      </w:pPr>
    </w:p>
    <w:p w:rsidR="000F567D" w:rsidRPr="00D52844" w:rsidRDefault="000F567D" w:rsidP="000F567D">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BB1974">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0F567D" w:rsidRPr="00BB1974" w:rsidRDefault="000F567D" w:rsidP="000F567D">
      <w:pPr>
        <w:spacing w:after="0" w:line="240" w:lineRule="auto"/>
        <w:contextualSpacing/>
        <w:jc w:val="center"/>
        <w:rPr>
          <w:b/>
          <w:sz w:val="24"/>
          <w:szCs w:val="24"/>
        </w:rPr>
      </w:pPr>
      <w:r w:rsidRPr="00D52844">
        <w:rPr>
          <w:sz w:val="24"/>
          <w:szCs w:val="24"/>
        </w:rPr>
        <w:br w:type="column"/>
      </w:r>
      <w:r w:rsidRPr="00BB1974">
        <w:rPr>
          <w:b/>
          <w:sz w:val="24"/>
          <w:szCs w:val="24"/>
          <w:shd w:val="clear" w:color="auto" w:fill="B6DDE8" w:themeFill="accent5" w:themeFillTint="66"/>
        </w:rPr>
        <w:t>Use appropriate tools strategically.</w:t>
      </w:r>
    </w:p>
    <w:p w:rsidR="000F567D" w:rsidRDefault="000F567D" w:rsidP="000F567D">
      <w:pPr>
        <w:spacing w:line="240" w:lineRule="auto"/>
        <w:contextualSpacing/>
        <w:jc w:val="center"/>
        <w:rPr>
          <w:sz w:val="24"/>
          <w:szCs w:val="24"/>
        </w:rPr>
        <w:sectPr w:rsidR="000F567D"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BB1974">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0F567D" w:rsidRPr="000F567D" w:rsidRDefault="000F567D" w:rsidP="007D131A">
      <w:pPr>
        <w:pStyle w:val="Heading3"/>
      </w:pPr>
      <w:r w:rsidRPr="008636A7">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0F567D"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Products</w:t>
            </w:r>
          </w:p>
        </w:tc>
      </w:tr>
      <w:tr w:rsidR="000F567D" w:rsidTr="000D5A66">
        <w:tc>
          <w:tcPr>
            <w:tcW w:w="3294"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knowledge, reasoning, and skills to create a concrete product.</w:t>
            </w:r>
          </w:p>
        </w:tc>
      </w:tr>
      <w:tr w:rsidR="000F567D" w:rsidTr="000D5A66">
        <w:tc>
          <w:tcPr>
            <w:tcW w:w="3294"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r w:rsidRPr="000F567D">
              <w:rPr>
                <w:sz w:val="24"/>
              </w:rPr>
              <w:t>Find whole number quotients and remainders with up to four-digit dividends and one-digit divisors.</w:t>
            </w:r>
          </w:p>
        </w:tc>
        <w:tc>
          <w:tcPr>
            <w:tcW w:w="3294"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r w:rsidRPr="000F567D">
              <w:rPr>
                <w:sz w:val="24"/>
              </w:rPr>
              <w:t>Use the strategies based on place value, the properties of operations, and/or the relationship between multiplication and division.</w:t>
            </w:r>
          </w:p>
          <w:p w:rsidR="000F567D" w:rsidRPr="000F567D" w:rsidRDefault="000F567D" w:rsidP="000D5A66">
            <w:pPr>
              <w:rPr>
                <w:sz w:val="24"/>
              </w:rPr>
            </w:pPr>
          </w:p>
          <w:p w:rsidR="000F567D" w:rsidRPr="000F567D" w:rsidRDefault="000F567D" w:rsidP="000D5A66">
            <w:pPr>
              <w:rPr>
                <w:sz w:val="24"/>
              </w:rPr>
            </w:pPr>
            <w:r w:rsidRPr="000F567D">
              <w:rPr>
                <w:sz w:val="24"/>
              </w:rPr>
              <w:lastRenderedPageBreak/>
              <w:t>Illustrate and explain the calculation by using written equations, rectangular arrays, and/or area models.</w:t>
            </w:r>
          </w:p>
        </w:tc>
        <w:tc>
          <w:tcPr>
            <w:tcW w:w="3294"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p>
        </w:tc>
      </w:tr>
    </w:tbl>
    <w:p w:rsidR="000F567D" w:rsidRDefault="000F567D" w:rsidP="000F567D">
      <w:pPr>
        <w:spacing w:line="240" w:lineRule="auto"/>
        <w:contextualSpacing/>
        <w:jc w:val="center"/>
        <w:rPr>
          <w:sz w:val="24"/>
          <w:szCs w:val="18"/>
        </w:rPr>
        <w:sectPr w:rsidR="000F567D"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156356" w:rsidP="00535786">
      <w:pPr>
        <w:pStyle w:val="Heading2"/>
      </w:pPr>
      <w:proofErr w:type="gramStart"/>
      <w:r w:rsidRPr="00156356">
        <w:lastRenderedPageBreak/>
        <w:t>4.NF.1</w:t>
      </w:r>
      <w:proofErr w:type="gramEnd"/>
      <w:r w:rsidRPr="00156356">
        <w:t>.</w:t>
      </w:r>
      <w:r>
        <w:t xml:space="preserve"> </w:t>
      </w:r>
      <w:r w:rsidR="00535786" w:rsidRPr="00535786">
        <w:t>Alaska Mathematics Standards</w:t>
      </w:r>
      <w:r w:rsidR="00535786" w:rsidRPr="00535786">
        <w:br/>
        <w:t>Grade 4</w:t>
      </w:r>
    </w:p>
    <w:p w:rsidR="000F567D" w:rsidRPr="000F567D" w:rsidRDefault="000F567D" w:rsidP="000F56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567D">
        <w:rPr>
          <w:b/>
          <w:sz w:val="24"/>
        </w:rPr>
        <w:t>Grade Level/Course</w:t>
      </w:r>
      <w:r w:rsidRPr="000F567D">
        <w:rPr>
          <w:b/>
          <w:sz w:val="24"/>
        </w:rPr>
        <w:tab/>
      </w:r>
      <w:r w:rsidRPr="000F567D">
        <w:rPr>
          <w:noProof/>
          <w:sz w:val="24"/>
        </w:rPr>
        <w:t>4</w:t>
      </w:r>
    </w:p>
    <w:p w:rsidR="000F567D" w:rsidRPr="000F567D" w:rsidRDefault="000F567D" w:rsidP="000F56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567D">
        <w:rPr>
          <w:b/>
          <w:sz w:val="24"/>
        </w:rPr>
        <w:t>Domain</w:t>
      </w:r>
      <w:r w:rsidRPr="000F567D">
        <w:rPr>
          <w:b/>
          <w:sz w:val="24"/>
        </w:rPr>
        <w:tab/>
      </w:r>
      <w:r w:rsidRPr="000F567D">
        <w:rPr>
          <w:noProof/>
          <w:sz w:val="24"/>
        </w:rPr>
        <w:t xml:space="preserve">Number and Operations—Fractions  </w:t>
      </w:r>
    </w:p>
    <w:p w:rsidR="000F567D" w:rsidRPr="000F567D" w:rsidRDefault="000F567D" w:rsidP="000F56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567D">
        <w:rPr>
          <w:b/>
          <w:sz w:val="24"/>
        </w:rPr>
        <w:t>Cluster</w:t>
      </w:r>
      <w:r w:rsidRPr="000F567D">
        <w:rPr>
          <w:b/>
          <w:sz w:val="24"/>
        </w:rPr>
        <w:tab/>
      </w:r>
      <w:r w:rsidRPr="000F567D">
        <w:rPr>
          <w:noProof/>
          <w:sz w:val="24"/>
        </w:rPr>
        <w:t>Extend understanding of fraction equivalence and ordering.</w:t>
      </w:r>
    </w:p>
    <w:p w:rsidR="000F567D" w:rsidRPr="000F567D" w:rsidRDefault="000F567D" w:rsidP="000F567D">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F567D">
        <w:rPr>
          <w:b/>
          <w:sz w:val="24"/>
        </w:rPr>
        <w:t>Standard</w:t>
      </w:r>
      <w:r w:rsidRPr="000F567D">
        <w:rPr>
          <w:b/>
          <w:sz w:val="24"/>
        </w:rPr>
        <w:tab/>
      </w:r>
      <w:r w:rsidRPr="000F567D">
        <w:rPr>
          <w:noProof/>
          <w:sz w:val="24"/>
        </w:rPr>
        <w:t>4.NF.1.</w:t>
      </w:r>
    </w:p>
    <w:p w:rsidR="000F567D" w:rsidRPr="000F567D" w:rsidRDefault="000F567D" w:rsidP="000F567D">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F567D">
        <w:rPr>
          <w:b/>
          <w:sz w:val="24"/>
        </w:rPr>
        <w:tab/>
      </w:r>
      <w:r w:rsidRPr="000F567D">
        <w:rPr>
          <w:noProof/>
          <w:sz w:val="24"/>
        </w:rPr>
        <w:t xml:space="preserve">Explain why a fraction </w:t>
      </w:r>
      <w:r w:rsidRPr="000F567D">
        <w:rPr>
          <w:i/>
          <w:noProof/>
          <w:sz w:val="24"/>
        </w:rPr>
        <w:t>a/b</w:t>
      </w:r>
      <w:r w:rsidRPr="000F567D">
        <w:rPr>
          <w:noProof/>
          <w:sz w:val="24"/>
        </w:rPr>
        <w:t xml:space="preserve"> is equivalent to a fraction </w:t>
      </w:r>
      <w:r w:rsidRPr="000F567D">
        <w:rPr>
          <w:i/>
          <w:noProof/>
          <w:sz w:val="24"/>
        </w:rPr>
        <w:t>(n × a)/(n × b)</w:t>
      </w:r>
      <w:r w:rsidRPr="000F567D">
        <w:rPr>
          <w:noProof/>
          <w:sz w:val="24"/>
        </w:rPr>
        <w:t xml:space="preserve"> by using visual fraction models, with attention to how the number and size of the parts differ even though the two fractions themselves are the same size. Use this principle to recognize and generate equivalent fractions.</w:t>
      </w:r>
    </w:p>
    <w:p w:rsidR="0008306E" w:rsidRPr="000F567D" w:rsidRDefault="008636A7" w:rsidP="00156356">
      <w:pPr>
        <w:pStyle w:val="Heading3"/>
        <w:spacing w:before="240"/>
        <w:contextualSpacing w:val="0"/>
      </w:pPr>
      <w:r w:rsidRPr="008636A7">
        <w:t>Sta</w:t>
      </w:r>
      <w:r w:rsidR="000F567D">
        <w:t>ndards of Mathematical Practice</w:t>
      </w:r>
    </w:p>
    <w:p w:rsidR="000F567D" w:rsidRPr="00D52844" w:rsidRDefault="000F567D" w:rsidP="000F567D">
      <w:pPr>
        <w:spacing w:after="0" w:line="240" w:lineRule="auto"/>
        <w:contextualSpacing/>
        <w:jc w:val="center"/>
        <w:rPr>
          <w:b/>
          <w:sz w:val="32"/>
          <w:szCs w:val="24"/>
        </w:rPr>
        <w:sectPr w:rsidR="000F567D" w:rsidRPr="00D52844" w:rsidSect="000D5A66">
          <w:footerReference w:type="default" r:id="rId39"/>
          <w:footerReference w:type="first" r:id="rId40"/>
          <w:pgSz w:w="15840" w:h="12240" w:orient="landscape"/>
          <w:pgMar w:top="1440" w:right="1440" w:bottom="1440" w:left="1440" w:header="720" w:footer="720" w:gutter="0"/>
          <w:pgNumType w:start="1"/>
          <w:cols w:space="720"/>
          <w:titlePg/>
          <w:docGrid w:linePitch="360"/>
        </w:sectPr>
      </w:pPr>
    </w:p>
    <w:p w:rsidR="000F567D" w:rsidRPr="00D52844" w:rsidRDefault="000F567D" w:rsidP="000F567D">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BB1974">
        <w:rPr>
          <w:b/>
          <w:sz w:val="24"/>
          <w:szCs w:val="24"/>
          <w:shd w:val="clear" w:color="auto" w:fill="B6DDE8" w:themeFill="accent5" w:themeFillTint="66"/>
        </w:rPr>
        <w:t>Reason abstractly and quantitatively</w:t>
      </w:r>
      <w:r w:rsidRPr="00BB1974">
        <w:rPr>
          <w:b/>
          <w:sz w:val="24"/>
          <w:szCs w:val="24"/>
        </w:rPr>
        <w:br w:type="column"/>
      </w:r>
      <w:r w:rsidRPr="00BB1974">
        <w:rPr>
          <w:b/>
          <w:sz w:val="24"/>
          <w:szCs w:val="24"/>
          <w:shd w:val="clear" w:color="auto" w:fill="B6DDE8" w:themeFill="accent5" w:themeFillTint="66"/>
        </w:rPr>
        <w:t>Construct viable arguments and critique the reasoning of others.</w:t>
      </w:r>
      <w:r w:rsidRPr="00BB1974">
        <w:rPr>
          <w:b/>
          <w:sz w:val="24"/>
          <w:szCs w:val="24"/>
        </w:rPr>
        <w:br w:type="column"/>
      </w:r>
      <w:r w:rsidRPr="00BB1974">
        <w:rPr>
          <w:b/>
          <w:sz w:val="24"/>
          <w:szCs w:val="24"/>
          <w:shd w:val="clear" w:color="auto" w:fill="B6DDE8" w:themeFill="accent5" w:themeFillTint="66"/>
        </w:rPr>
        <w:t>Model with mathematics.</w:t>
      </w:r>
    </w:p>
    <w:p w:rsidR="000F567D" w:rsidRPr="00D52844" w:rsidRDefault="000F567D" w:rsidP="000F567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0F567D" w:rsidRDefault="000F567D" w:rsidP="000F567D">
      <w:pPr>
        <w:spacing w:line="240" w:lineRule="auto"/>
        <w:contextualSpacing/>
        <w:jc w:val="center"/>
        <w:rPr>
          <w:sz w:val="24"/>
          <w:szCs w:val="24"/>
        </w:rPr>
        <w:sectPr w:rsidR="000F567D"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BB1974">
        <w:rPr>
          <w:b/>
          <w:sz w:val="24"/>
          <w:szCs w:val="24"/>
          <w:shd w:val="clear" w:color="auto" w:fill="B6DDE8" w:themeFill="accent5" w:themeFillTint="66"/>
        </w:rPr>
        <w:t>Look for and make use of structure.</w:t>
      </w:r>
      <w:r w:rsidRPr="00BB1974">
        <w:rPr>
          <w:b/>
          <w:sz w:val="24"/>
          <w:szCs w:val="24"/>
        </w:rPr>
        <w:br w:type="column"/>
      </w:r>
      <w:r w:rsidRPr="00BB1974">
        <w:rPr>
          <w:b/>
          <w:sz w:val="24"/>
          <w:szCs w:val="24"/>
          <w:shd w:val="clear" w:color="auto" w:fill="B6DDE8" w:themeFill="accent5" w:themeFillTint="66"/>
        </w:rPr>
        <w:t>Look for and express regularity in repeated reasoning.</w:t>
      </w:r>
    </w:p>
    <w:p w:rsidR="000F567D" w:rsidRPr="000F567D" w:rsidRDefault="000F567D" w:rsidP="00156356">
      <w:pPr>
        <w:pStyle w:val="Heading3"/>
        <w:spacing w:before="240"/>
        <w:contextualSpacing w:val="0"/>
      </w:pPr>
      <w:r w:rsidRPr="008636A7">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2538"/>
        <w:gridCol w:w="5040"/>
        <w:gridCol w:w="2610"/>
        <w:gridCol w:w="2988"/>
      </w:tblGrid>
      <w:tr w:rsidR="000F567D" w:rsidRPr="000F567D" w:rsidTr="003C7F23">
        <w:trPr>
          <w:tblHeader/>
        </w:trPr>
        <w:tc>
          <w:tcPr>
            <w:tcW w:w="253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Knowledge</w:t>
            </w:r>
          </w:p>
        </w:tc>
        <w:tc>
          <w:tcPr>
            <w:tcW w:w="50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Reasoning</w:t>
            </w:r>
          </w:p>
        </w:tc>
        <w:tc>
          <w:tcPr>
            <w:tcW w:w="26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Skill</w:t>
            </w:r>
          </w:p>
        </w:tc>
        <w:tc>
          <w:tcPr>
            <w:tcW w:w="29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Products</w:t>
            </w:r>
          </w:p>
        </w:tc>
      </w:tr>
      <w:tr w:rsidR="000F567D" w:rsidRPr="000F567D" w:rsidTr="000D5A66">
        <w:tc>
          <w:tcPr>
            <w:tcW w:w="2538"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Facts and concepts we want students to know.</w:t>
            </w:r>
          </w:p>
        </w:tc>
        <w:tc>
          <w:tcPr>
            <w:tcW w:w="5040"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what they know to reason or solve problems.</w:t>
            </w:r>
          </w:p>
        </w:tc>
        <w:tc>
          <w:tcPr>
            <w:tcW w:w="2610"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knowledge and reasoning to act skillfully.</w:t>
            </w:r>
          </w:p>
        </w:tc>
        <w:tc>
          <w:tcPr>
            <w:tcW w:w="2988"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knowledge, reasoning, and skills to create a concrete product.</w:t>
            </w:r>
          </w:p>
        </w:tc>
      </w:tr>
      <w:tr w:rsidR="000F567D" w:rsidRPr="000F567D" w:rsidTr="000D5A66">
        <w:tc>
          <w:tcPr>
            <w:tcW w:w="2538"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r w:rsidRPr="000F567D">
              <w:rPr>
                <w:sz w:val="24"/>
              </w:rPr>
              <w:t>Recognize and identify equivalent fractions with unlike denominators.</w:t>
            </w:r>
          </w:p>
        </w:tc>
        <w:tc>
          <w:tcPr>
            <w:tcW w:w="5040"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r w:rsidRPr="000F567D">
              <w:rPr>
                <w:sz w:val="24"/>
              </w:rPr>
              <w:t>Explain why</w:t>
            </w:r>
            <w:r w:rsidRPr="000F567D">
              <w:rPr>
                <w:i/>
                <w:sz w:val="24"/>
              </w:rPr>
              <w:t xml:space="preserve"> a/b</w:t>
            </w:r>
            <w:r w:rsidRPr="000F567D">
              <w:rPr>
                <w:sz w:val="24"/>
              </w:rPr>
              <w:t xml:space="preserve"> is equal to </w:t>
            </w:r>
            <w:r w:rsidRPr="000F567D">
              <w:rPr>
                <w:i/>
                <w:sz w:val="24"/>
              </w:rPr>
              <w:t>(n x a)/(n x b)</w:t>
            </w:r>
            <w:r w:rsidRPr="000F567D">
              <w:rPr>
                <w:sz w:val="24"/>
              </w:rPr>
              <w:t xml:space="preserve"> by using fraction models with attention to how the number and size of the parts differ even though the two fractions themselves are the same size. (Ex: Use fraction strips to show why ½=2/4=3/6=4/8).</w:t>
            </w:r>
          </w:p>
          <w:p w:rsidR="000F567D" w:rsidRPr="000F567D" w:rsidRDefault="000F567D" w:rsidP="000D5A66">
            <w:pPr>
              <w:rPr>
                <w:sz w:val="24"/>
              </w:rPr>
            </w:pPr>
          </w:p>
          <w:p w:rsidR="000F567D" w:rsidRPr="000F567D" w:rsidRDefault="000F567D" w:rsidP="000D5A66">
            <w:pPr>
              <w:rPr>
                <w:sz w:val="24"/>
              </w:rPr>
            </w:pPr>
            <w:r w:rsidRPr="000F567D">
              <w:rPr>
                <w:sz w:val="24"/>
              </w:rPr>
              <w:t>Use visual fraction models to show why fractions are equivalent (ex: ¾ = 6/8).</w:t>
            </w:r>
          </w:p>
          <w:p w:rsidR="000F567D" w:rsidRPr="000F567D" w:rsidRDefault="000F567D" w:rsidP="000D5A66">
            <w:pPr>
              <w:rPr>
                <w:sz w:val="24"/>
              </w:rPr>
            </w:pPr>
          </w:p>
          <w:p w:rsidR="000F567D" w:rsidRPr="000F567D" w:rsidRDefault="000F567D" w:rsidP="000D5A66">
            <w:pPr>
              <w:rPr>
                <w:sz w:val="24"/>
              </w:rPr>
            </w:pPr>
            <w:r w:rsidRPr="000F567D">
              <w:rPr>
                <w:sz w:val="24"/>
              </w:rPr>
              <w:t>Generate equivalent fractions using visual fraction models and explain why they can be called “equivalent”.</w:t>
            </w:r>
          </w:p>
        </w:tc>
        <w:tc>
          <w:tcPr>
            <w:tcW w:w="2610"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p>
        </w:tc>
        <w:tc>
          <w:tcPr>
            <w:tcW w:w="2988"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p>
        </w:tc>
      </w:tr>
    </w:tbl>
    <w:p w:rsidR="000F567D" w:rsidRDefault="000F567D" w:rsidP="000F567D">
      <w:pPr>
        <w:spacing w:line="240" w:lineRule="auto"/>
        <w:contextualSpacing/>
        <w:jc w:val="center"/>
        <w:rPr>
          <w:sz w:val="24"/>
          <w:szCs w:val="18"/>
        </w:rPr>
        <w:sectPr w:rsidR="000F567D"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156356" w:rsidP="00535786">
      <w:pPr>
        <w:pStyle w:val="Heading2"/>
      </w:pPr>
      <w:proofErr w:type="gramStart"/>
      <w:r w:rsidRPr="00156356">
        <w:lastRenderedPageBreak/>
        <w:t>4.NF.2</w:t>
      </w:r>
      <w:proofErr w:type="gramEnd"/>
      <w:r w:rsidRPr="00156356">
        <w:t>.</w:t>
      </w:r>
      <w:r>
        <w:t xml:space="preserve"> </w:t>
      </w:r>
      <w:r w:rsidR="00535786" w:rsidRPr="00535786">
        <w:t>Alaska Mathematics Standards</w:t>
      </w:r>
      <w:r w:rsidR="00535786" w:rsidRPr="00535786">
        <w:br/>
        <w:t>Grade 4</w:t>
      </w:r>
    </w:p>
    <w:p w:rsidR="000F567D" w:rsidRPr="000F567D" w:rsidRDefault="000F567D" w:rsidP="000F56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F567D">
        <w:rPr>
          <w:b/>
          <w:sz w:val="24"/>
        </w:rPr>
        <w:t>Grade Level/Course</w:t>
      </w:r>
      <w:r w:rsidRPr="000F567D">
        <w:rPr>
          <w:b/>
          <w:sz w:val="24"/>
        </w:rPr>
        <w:tab/>
      </w:r>
      <w:r w:rsidRPr="000F567D">
        <w:rPr>
          <w:noProof/>
          <w:sz w:val="24"/>
        </w:rPr>
        <w:t>4</w:t>
      </w:r>
    </w:p>
    <w:p w:rsidR="000F567D" w:rsidRPr="000F567D" w:rsidRDefault="000F567D" w:rsidP="000F56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F567D">
        <w:rPr>
          <w:b/>
          <w:sz w:val="24"/>
        </w:rPr>
        <w:t>Domain</w:t>
      </w:r>
      <w:r w:rsidRPr="000F567D">
        <w:rPr>
          <w:b/>
          <w:sz w:val="24"/>
        </w:rPr>
        <w:tab/>
      </w:r>
      <w:r w:rsidRPr="000F567D">
        <w:rPr>
          <w:noProof/>
          <w:sz w:val="24"/>
        </w:rPr>
        <w:t xml:space="preserve">Number and Operations—Fractions  </w:t>
      </w:r>
    </w:p>
    <w:p w:rsidR="000F567D" w:rsidRPr="000F567D" w:rsidRDefault="000F567D" w:rsidP="000F56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F567D">
        <w:rPr>
          <w:b/>
          <w:sz w:val="24"/>
        </w:rPr>
        <w:t>Cluster</w:t>
      </w:r>
      <w:r w:rsidRPr="000F567D">
        <w:rPr>
          <w:b/>
          <w:sz w:val="24"/>
        </w:rPr>
        <w:tab/>
      </w:r>
      <w:r w:rsidRPr="000F567D">
        <w:rPr>
          <w:noProof/>
          <w:sz w:val="24"/>
        </w:rPr>
        <w:t>Extend understanding of fraction equivalence and ordering.</w:t>
      </w:r>
    </w:p>
    <w:p w:rsidR="000F567D" w:rsidRPr="000F567D" w:rsidRDefault="000F567D" w:rsidP="000F567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0F567D">
        <w:rPr>
          <w:b/>
          <w:sz w:val="24"/>
        </w:rPr>
        <w:t>Standard</w:t>
      </w:r>
      <w:r w:rsidRPr="000F567D">
        <w:rPr>
          <w:b/>
          <w:sz w:val="24"/>
        </w:rPr>
        <w:tab/>
      </w:r>
      <w:r w:rsidRPr="000F567D">
        <w:rPr>
          <w:noProof/>
          <w:sz w:val="24"/>
        </w:rPr>
        <w:t>4.NF.2</w:t>
      </w:r>
      <w:r w:rsidR="00156356">
        <w:rPr>
          <w:noProof/>
          <w:sz w:val="24"/>
        </w:rPr>
        <w:t>.</w:t>
      </w:r>
    </w:p>
    <w:p w:rsidR="000F567D" w:rsidRPr="000F567D" w:rsidRDefault="000F567D" w:rsidP="000F567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0F567D">
        <w:rPr>
          <w:b/>
          <w:sz w:val="24"/>
        </w:rPr>
        <w:tab/>
      </w:r>
      <w:r w:rsidRPr="000F567D">
        <w:rPr>
          <w:noProof/>
          <w:sz w:val="24"/>
        </w:rPr>
        <w:t>Compare two fractions with different numerators and different denominators (e.g., by creating common denominators or numerators, or by comparing to a benchmark fraction such as 1/2). Recognize that comparisons are valid only when the two fractions refer to the same whole. Record the results of comparisons with symbols &gt;, =, or &lt;, and justify the conclusions (e.g., by using a visual fraction model).</w:t>
      </w:r>
    </w:p>
    <w:p w:rsidR="008636A7" w:rsidRPr="008636A7" w:rsidRDefault="008636A7" w:rsidP="00156356">
      <w:pPr>
        <w:pStyle w:val="Heading3"/>
        <w:spacing w:before="240"/>
        <w:contextualSpacing w:val="0"/>
      </w:pPr>
      <w:r w:rsidRPr="008636A7">
        <w:t>Standards of Mathematical Practice</w:t>
      </w:r>
    </w:p>
    <w:p w:rsidR="000F567D" w:rsidRPr="00D52844" w:rsidRDefault="000F567D" w:rsidP="000F567D">
      <w:pPr>
        <w:spacing w:after="0" w:line="240" w:lineRule="auto"/>
        <w:contextualSpacing/>
        <w:jc w:val="center"/>
        <w:rPr>
          <w:b/>
          <w:sz w:val="32"/>
          <w:szCs w:val="24"/>
        </w:rPr>
        <w:sectPr w:rsidR="000F567D" w:rsidRPr="00D52844" w:rsidSect="000D5A66">
          <w:footerReference w:type="default" r:id="rId41"/>
          <w:footerReference w:type="first" r:id="rId42"/>
          <w:pgSz w:w="15840" w:h="12240" w:orient="landscape"/>
          <w:pgMar w:top="1440" w:right="1440" w:bottom="1440" w:left="1440" w:header="720" w:footer="720" w:gutter="0"/>
          <w:pgNumType w:start="1"/>
          <w:cols w:space="720"/>
          <w:titlePg/>
          <w:docGrid w:linePitch="360"/>
        </w:sectPr>
      </w:pPr>
    </w:p>
    <w:p w:rsidR="000F567D" w:rsidRPr="00D52844" w:rsidRDefault="000F567D" w:rsidP="000F567D">
      <w:pPr>
        <w:spacing w:after="0" w:line="240" w:lineRule="auto"/>
        <w:contextualSpacing/>
        <w:jc w:val="center"/>
        <w:rPr>
          <w:sz w:val="24"/>
          <w:szCs w:val="24"/>
        </w:rPr>
      </w:pPr>
      <w:r w:rsidRPr="00BB1974">
        <w:rPr>
          <w:b/>
          <w:sz w:val="24"/>
          <w:szCs w:val="24"/>
          <w:shd w:val="clear" w:color="auto" w:fill="B6DDE8" w:themeFill="accent5" w:themeFillTint="66"/>
        </w:rPr>
        <w:t>Make sense of problems and persevere to solve them.</w:t>
      </w:r>
      <w:r w:rsidRPr="00BB1974">
        <w:rPr>
          <w:b/>
          <w:sz w:val="24"/>
          <w:szCs w:val="24"/>
        </w:rPr>
        <w:br w:type="column"/>
      </w:r>
      <w:r w:rsidRPr="00BB1974">
        <w:rPr>
          <w:b/>
          <w:sz w:val="24"/>
          <w:szCs w:val="24"/>
          <w:shd w:val="clear" w:color="auto" w:fill="B6DDE8" w:themeFill="accent5" w:themeFillTint="66"/>
        </w:rPr>
        <w:t>Reason abstractly and quantitatively</w:t>
      </w:r>
      <w:r w:rsidRPr="00BB1974">
        <w:rPr>
          <w:b/>
          <w:sz w:val="24"/>
          <w:szCs w:val="24"/>
        </w:rPr>
        <w:br w:type="column"/>
      </w:r>
      <w:r w:rsidRPr="00BB1974">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0F567D" w:rsidRPr="00D52844" w:rsidRDefault="000F567D" w:rsidP="000F567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0F567D" w:rsidRDefault="000F567D" w:rsidP="000F567D">
      <w:pPr>
        <w:spacing w:line="240" w:lineRule="auto"/>
        <w:contextualSpacing/>
        <w:jc w:val="center"/>
        <w:rPr>
          <w:sz w:val="24"/>
          <w:szCs w:val="24"/>
        </w:rPr>
        <w:sectPr w:rsidR="000F567D" w:rsidSect="000D5A66">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BB1974">
        <w:rPr>
          <w:b/>
          <w:sz w:val="24"/>
          <w:szCs w:val="24"/>
          <w:shd w:val="clear" w:color="auto" w:fill="B6DDE8" w:themeFill="accent5" w:themeFillTint="66"/>
        </w:rPr>
        <w:t>Attend to precision.</w:t>
      </w:r>
      <w:r w:rsidRPr="00BB1974">
        <w:rPr>
          <w:b/>
          <w:sz w:val="24"/>
          <w:szCs w:val="24"/>
          <w:shd w:val="clear" w:color="auto" w:fill="FFFFFF" w:themeFill="background1"/>
        </w:rPr>
        <w:br w:type="column"/>
      </w:r>
      <w:r w:rsidRPr="00BB1974">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0F567D" w:rsidRPr="000F567D" w:rsidRDefault="000F567D" w:rsidP="00156356">
      <w:pPr>
        <w:pStyle w:val="Heading3"/>
        <w:spacing w:before="240"/>
        <w:contextualSpacing w:val="0"/>
      </w:pPr>
      <w:r w:rsidRPr="008636A7">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528"/>
        <w:gridCol w:w="4410"/>
        <w:gridCol w:w="2340"/>
        <w:gridCol w:w="2898"/>
      </w:tblGrid>
      <w:tr w:rsidR="000F567D" w:rsidRPr="000F567D" w:rsidTr="003C7F23">
        <w:trPr>
          <w:tblHeader/>
        </w:trPr>
        <w:tc>
          <w:tcPr>
            <w:tcW w:w="352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Knowledge</w:t>
            </w:r>
          </w:p>
        </w:tc>
        <w:tc>
          <w:tcPr>
            <w:tcW w:w="441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Reasoning</w:t>
            </w:r>
          </w:p>
        </w:tc>
        <w:tc>
          <w:tcPr>
            <w:tcW w:w="23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Skill</w:t>
            </w:r>
          </w:p>
        </w:tc>
        <w:tc>
          <w:tcPr>
            <w:tcW w:w="28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Products</w:t>
            </w:r>
          </w:p>
        </w:tc>
      </w:tr>
      <w:tr w:rsidR="000F567D" w:rsidRPr="000F567D" w:rsidTr="000D5A66">
        <w:tc>
          <w:tcPr>
            <w:tcW w:w="3528"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Facts and concepts we want students to know.</w:t>
            </w:r>
          </w:p>
        </w:tc>
        <w:tc>
          <w:tcPr>
            <w:tcW w:w="4410"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what they know to reason or solve problems.</w:t>
            </w:r>
          </w:p>
        </w:tc>
        <w:tc>
          <w:tcPr>
            <w:tcW w:w="2340"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knowledge and reasoning to act skillfully.</w:t>
            </w:r>
          </w:p>
        </w:tc>
        <w:tc>
          <w:tcPr>
            <w:tcW w:w="2898"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knowledge, reasoning, and skills to create a concrete product.</w:t>
            </w:r>
          </w:p>
        </w:tc>
      </w:tr>
      <w:tr w:rsidR="000F567D" w:rsidRPr="000F567D" w:rsidTr="000D5A66">
        <w:tc>
          <w:tcPr>
            <w:tcW w:w="3528"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r w:rsidRPr="000F567D">
              <w:rPr>
                <w:sz w:val="24"/>
              </w:rPr>
              <w:t>Recognize fractions as being greater than, less than, or equal to other fractions.</w:t>
            </w:r>
          </w:p>
          <w:p w:rsidR="000F567D" w:rsidRPr="000F567D" w:rsidRDefault="000F567D" w:rsidP="000D5A66">
            <w:pPr>
              <w:rPr>
                <w:sz w:val="24"/>
              </w:rPr>
            </w:pPr>
          </w:p>
          <w:p w:rsidR="000F567D" w:rsidRPr="000F567D" w:rsidRDefault="000F567D" w:rsidP="000D5A66">
            <w:pPr>
              <w:rPr>
                <w:sz w:val="24"/>
              </w:rPr>
            </w:pPr>
            <w:r w:rsidRPr="000F567D">
              <w:rPr>
                <w:sz w:val="24"/>
              </w:rPr>
              <w:t>Record comparison results with symbols: &lt;, &gt;, =.</w:t>
            </w:r>
          </w:p>
          <w:p w:rsidR="000F567D" w:rsidRPr="000F567D" w:rsidRDefault="000F567D" w:rsidP="000D5A66">
            <w:pPr>
              <w:rPr>
                <w:sz w:val="24"/>
              </w:rPr>
            </w:pPr>
          </w:p>
          <w:p w:rsidR="000F567D" w:rsidRPr="000F567D" w:rsidRDefault="000F567D" w:rsidP="000D5A66">
            <w:pPr>
              <w:rPr>
                <w:sz w:val="24"/>
              </w:rPr>
            </w:pPr>
            <w:r w:rsidRPr="000F567D">
              <w:rPr>
                <w:sz w:val="24"/>
              </w:rPr>
              <w:t>Use benchmark fractions such as ½ for comparison purposes.</w:t>
            </w:r>
          </w:p>
          <w:p w:rsidR="000F567D" w:rsidRPr="000F567D" w:rsidRDefault="000F567D" w:rsidP="000D5A66">
            <w:pPr>
              <w:rPr>
                <w:sz w:val="24"/>
              </w:rPr>
            </w:pPr>
          </w:p>
          <w:p w:rsidR="000F567D" w:rsidRPr="000F567D" w:rsidRDefault="000F567D" w:rsidP="000D5A66">
            <w:pPr>
              <w:rPr>
                <w:sz w:val="24"/>
              </w:rPr>
            </w:pPr>
            <w:r w:rsidRPr="000F567D">
              <w:rPr>
                <w:sz w:val="24"/>
              </w:rPr>
              <w:t>Make comparisons based on parts of the same whole.</w:t>
            </w:r>
          </w:p>
        </w:tc>
        <w:tc>
          <w:tcPr>
            <w:tcW w:w="4410"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r w:rsidRPr="000F567D">
              <w:rPr>
                <w:sz w:val="24"/>
              </w:rPr>
              <w:lastRenderedPageBreak/>
              <w:t>Compare two fractions with different numerators, e.g. by comparing to a benchmark fraction such as ½.</w:t>
            </w:r>
          </w:p>
          <w:p w:rsidR="000F567D" w:rsidRPr="000F567D" w:rsidRDefault="000F567D" w:rsidP="000D5A66">
            <w:pPr>
              <w:rPr>
                <w:sz w:val="24"/>
              </w:rPr>
            </w:pPr>
          </w:p>
          <w:p w:rsidR="000F567D" w:rsidRPr="000F567D" w:rsidRDefault="000F567D" w:rsidP="000D5A66">
            <w:pPr>
              <w:rPr>
                <w:sz w:val="24"/>
              </w:rPr>
            </w:pPr>
            <w:r w:rsidRPr="000F567D">
              <w:rPr>
                <w:sz w:val="24"/>
              </w:rPr>
              <w:t xml:space="preserve">Compare two fractions with different denominators, e.g. by creating common </w:t>
            </w:r>
            <w:r w:rsidRPr="000F567D">
              <w:rPr>
                <w:sz w:val="24"/>
              </w:rPr>
              <w:lastRenderedPageBreak/>
              <w:t>denominators, or by comparing to a benchmark fraction such as ½.</w:t>
            </w:r>
          </w:p>
          <w:p w:rsidR="000F567D" w:rsidRPr="000F567D" w:rsidRDefault="000F567D" w:rsidP="000D5A66">
            <w:pPr>
              <w:rPr>
                <w:sz w:val="24"/>
              </w:rPr>
            </w:pPr>
          </w:p>
          <w:p w:rsidR="000F567D" w:rsidRPr="000F567D" w:rsidRDefault="000F567D" w:rsidP="000D5A66">
            <w:pPr>
              <w:rPr>
                <w:sz w:val="24"/>
              </w:rPr>
            </w:pPr>
            <w:r w:rsidRPr="000F567D">
              <w:rPr>
                <w:sz w:val="24"/>
              </w:rPr>
              <w:t>Justify the results of a comparison of two fractions, e.g. by using a visual fraction model.</w:t>
            </w:r>
          </w:p>
        </w:tc>
        <w:tc>
          <w:tcPr>
            <w:tcW w:w="2340"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p>
        </w:tc>
        <w:tc>
          <w:tcPr>
            <w:tcW w:w="2898"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p>
        </w:tc>
      </w:tr>
    </w:tbl>
    <w:p w:rsidR="000F567D" w:rsidRDefault="000F567D" w:rsidP="000F567D">
      <w:pPr>
        <w:spacing w:line="240" w:lineRule="auto"/>
        <w:contextualSpacing/>
        <w:jc w:val="center"/>
        <w:rPr>
          <w:sz w:val="24"/>
          <w:szCs w:val="18"/>
        </w:rPr>
        <w:sectPr w:rsidR="000F567D"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156356" w:rsidP="00535786">
      <w:pPr>
        <w:pStyle w:val="Heading2"/>
      </w:pPr>
      <w:proofErr w:type="gramStart"/>
      <w:r w:rsidRPr="00156356">
        <w:lastRenderedPageBreak/>
        <w:t>4.NF.3a</w:t>
      </w:r>
      <w:proofErr w:type="gramEnd"/>
      <w:r w:rsidRPr="00156356">
        <w:t>.</w:t>
      </w:r>
      <w:r>
        <w:t xml:space="preserve"> </w:t>
      </w:r>
      <w:r w:rsidR="00535786" w:rsidRPr="00535786">
        <w:t>Alaska Mathematics Standards</w:t>
      </w:r>
      <w:r w:rsidR="00535786" w:rsidRPr="00535786">
        <w:br/>
        <w:t>Grade 4</w:t>
      </w:r>
    </w:p>
    <w:p w:rsidR="000F567D" w:rsidRPr="000F567D" w:rsidRDefault="000F567D" w:rsidP="000F56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F567D">
        <w:rPr>
          <w:b/>
          <w:sz w:val="24"/>
        </w:rPr>
        <w:t>Grade Level/Course</w:t>
      </w:r>
      <w:r w:rsidRPr="000F567D">
        <w:rPr>
          <w:b/>
          <w:sz w:val="24"/>
        </w:rPr>
        <w:tab/>
      </w:r>
      <w:r w:rsidRPr="000F567D">
        <w:rPr>
          <w:noProof/>
          <w:sz w:val="24"/>
        </w:rPr>
        <w:t>4</w:t>
      </w:r>
    </w:p>
    <w:p w:rsidR="000F567D" w:rsidRPr="000F567D" w:rsidRDefault="000F567D" w:rsidP="000F56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F567D">
        <w:rPr>
          <w:b/>
          <w:sz w:val="24"/>
        </w:rPr>
        <w:t>Domain</w:t>
      </w:r>
      <w:r w:rsidRPr="000F567D">
        <w:rPr>
          <w:b/>
          <w:sz w:val="24"/>
        </w:rPr>
        <w:tab/>
      </w:r>
      <w:r w:rsidRPr="000F567D">
        <w:rPr>
          <w:noProof/>
          <w:sz w:val="24"/>
        </w:rPr>
        <w:t xml:space="preserve">Number and Operations—Fractions  </w:t>
      </w:r>
    </w:p>
    <w:p w:rsidR="000F567D" w:rsidRPr="000F567D" w:rsidRDefault="000F567D" w:rsidP="000F56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0F567D">
        <w:rPr>
          <w:b/>
          <w:sz w:val="24"/>
        </w:rPr>
        <w:t>Cluster</w:t>
      </w:r>
      <w:r w:rsidRPr="000F567D">
        <w:rPr>
          <w:b/>
          <w:sz w:val="24"/>
        </w:rPr>
        <w:tab/>
      </w:r>
      <w:r w:rsidRPr="000F567D">
        <w:rPr>
          <w:noProof/>
          <w:sz w:val="24"/>
        </w:rPr>
        <w:t>Build fractions from unit fractions by applying and extending previous understandings of operations on whole numbers.</w:t>
      </w:r>
    </w:p>
    <w:p w:rsidR="000F567D" w:rsidRPr="000F567D" w:rsidRDefault="000F567D" w:rsidP="000F567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0F567D">
        <w:rPr>
          <w:b/>
          <w:sz w:val="24"/>
        </w:rPr>
        <w:t>Standard</w:t>
      </w:r>
      <w:r w:rsidRPr="000F567D">
        <w:rPr>
          <w:b/>
          <w:sz w:val="24"/>
        </w:rPr>
        <w:tab/>
      </w:r>
      <w:r w:rsidRPr="000F567D">
        <w:rPr>
          <w:noProof/>
          <w:sz w:val="24"/>
        </w:rPr>
        <w:t>4.NF.3a.</w:t>
      </w:r>
    </w:p>
    <w:p w:rsidR="000F567D" w:rsidRPr="000F567D" w:rsidRDefault="000F567D" w:rsidP="000F567D">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0F567D">
        <w:rPr>
          <w:b/>
          <w:sz w:val="24"/>
        </w:rPr>
        <w:tab/>
      </w:r>
      <w:r w:rsidRPr="000F567D">
        <w:rPr>
          <w:noProof/>
          <w:sz w:val="24"/>
        </w:rPr>
        <w:t xml:space="preserve">Understand a fraction </w:t>
      </w:r>
      <w:r w:rsidRPr="000F567D">
        <w:rPr>
          <w:i/>
          <w:noProof/>
          <w:sz w:val="24"/>
        </w:rPr>
        <w:t>a/b</w:t>
      </w:r>
      <w:r w:rsidRPr="000F567D">
        <w:rPr>
          <w:noProof/>
          <w:sz w:val="24"/>
        </w:rPr>
        <w:t xml:space="preserve"> with </w:t>
      </w:r>
      <w:r w:rsidRPr="000F567D">
        <w:rPr>
          <w:i/>
          <w:noProof/>
          <w:sz w:val="24"/>
        </w:rPr>
        <w:t>a &gt; 1</w:t>
      </w:r>
      <w:r w:rsidRPr="000F567D">
        <w:rPr>
          <w:noProof/>
          <w:sz w:val="24"/>
        </w:rPr>
        <w:t xml:space="preserve"> as a sum of fractions </w:t>
      </w:r>
      <w:r w:rsidRPr="000F567D">
        <w:rPr>
          <w:i/>
          <w:noProof/>
          <w:sz w:val="24"/>
        </w:rPr>
        <w:t>1/b</w:t>
      </w:r>
      <w:r w:rsidRPr="000F567D">
        <w:rPr>
          <w:noProof/>
          <w:sz w:val="24"/>
        </w:rPr>
        <w:t xml:space="preserve">; </w:t>
      </w:r>
    </w:p>
    <w:p w:rsidR="000F567D" w:rsidRPr="000F567D" w:rsidRDefault="000F567D" w:rsidP="000F567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Pr>
          <w:noProof/>
          <w:sz w:val="24"/>
        </w:rPr>
        <w:tab/>
      </w:r>
      <w:r w:rsidRPr="000F567D">
        <w:rPr>
          <w:noProof/>
          <w:sz w:val="24"/>
        </w:rPr>
        <w:t>a. Understand addition and subtraction of fractions as joining and separating parts referring to the same whole.</w:t>
      </w:r>
    </w:p>
    <w:p w:rsidR="0008306E" w:rsidRPr="000F567D" w:rsidRDefault="008636A7" w:rsidP="006D380E">
      <w:pPr>
        <w:pStyle w:val="Heading3"/>
        <w:spacing w:before="120"/>
        <w:contextualSpacing w:val="0"/>
      </w:pPr>
      <w:r w:rsidRPr="008636A7">
        <w:t>Sta</w:t>
      </w:r>
      <w:r w:rsidR="000F567D">
        <w:t>ndards of Mathematical Practice</w:t>
      </w:r>
    </w:p>
    <w:p w:rsidR="000F567D" w:rsidRPr="00D52844" w:rsidRDefault="000F567D" w:rsidP="000F567D">
      <w:pPr>
        <w:spacing w:after="0" w:line="240" w:lineRule="auto"/>
        <w:contextualSpacing/>
        <w:jc w:val="center"/>
        <w:rPr>
          <w:b/>
          <w:sz w:val="32"/>
          <w:szCs w:val="24"/>
        </w:rPr>
        <w:sectPr w:rsidR="000F567D" w:rsidRPr="00D52844" w:rsidSect="000D5A66">
          <w:footerReference w:type="default" r:id="rId43"/>
          <w:footerReference w:type="first" r:id="rId44"/>
          <w:pgSz w:w="15840" w:h="12240" w:orient="landscape"/>
          <w:pgMar w:top="1440" w:right="1440" w:bottom="1440" w:left="1440" w:header="720" w:footer="720" w:gutter="0"/>
          <w:pgNumType w:start="1"/>
          <w:cols w:space="720"/>
          <w:titlePg/>
          <w:docGrid w:linePitch="360"/>
        </w:sectPr>
      </w:pPr>
    </w:p>
    <w:p w:rsidR="000F567D" w:rsidRPr="00BB1974" w:rsidRDefault="000F567D" w:rsidP="000F567D">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BB197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BB1974">
        <w:rPr>
          <w:b/>
          <w:sz w:val="24"/>
          <w:szCs w:val="24"/>
          <w:shd w:val="clear" w:color="auto" w:fill="B6DDE8" w:themeFill="accent5" w:themeFillTint="66"/>
        </w:rPr>
        <w:t>Model with mathematics.</w:t>
      </w:r>
    </w:p>
    <w:p w:rsidR="000F567D" w:rsidRPr="00BB1974" w:rsidRDefault="000F567D" w:rsidP="000F567D">
      <w:pPr>
        <w:spacing w:after="0" w:line="240" w:lineRule="auto"/>
        <w:contextualSpacing/>
        <w:jc w:val="center"/>
        <w:rPr>
          <w:b/>
          <w:sz w:val="24"/>
          <w:szCs w:val="24"/>
        </w:rPr>
      </w:pPr>
      <w:r w:rsidRPr="00BB1974">
        <w:rPr>
          <w:b/>
          <w:sz w:val="24"/>
          <w:szCs w:val="24"/>
        </w:rPr>
        <w:br w:type="column"/>
      </w:r>
      <w:r w:rsidRPr="00BB1974">
        <w:rPr>
          <w:b/>
          <w:sz w:val="24"/>
          <w:szCs w:val="24"/>
          <w:shd w:val="clear" w:color="auto" w:fill="B6DDE8" w:themeFill="accent5" w:themeFillTint="66"/>
        </w:rPr>
        <w:t>Use appropriate tools strategically.</w:t>
      </w:r>
    </w:p>
    <w:p w:rsidR="000F567D" w:rsidRPr="00BB1974" w:rsidRDefault="000F567D" w:rsidP="000F567D">
      <w:pPr>
        <w:spacing w:line="240" w:lineRule="auto"/>
        <w:contextualSpacing/>
        <w:jc w:val="center"/>
        <w:rPr>
          <w:b/>
          <w:sz w:val="24"/>
          <w:szCs w:val="24"/>
        </w:rPr>
        <w:sectPr w:rsidR="000F567D" w:rsidRPr="00BB1974" w:rsidSect="000D5A66">
          <w:type w:val="continuous"/>
          <w:pgSz w:w="15840" w:h="12240" w:orient="landscape"/>
          <w:pgMar w:top="1440" w:right="1440" w:bottom="1440" w:left="1440" w:header="720" w:footer="720" w:gutter="0"/>
          <w:pgNumType w:start="1"/>
          <w:cols w:num="8" w:sep="1" w:space="0"/>
          <w:titlePg/>
          <w:docGrid w:linePitch="360"/>
        </w:sectPr>
      </w:pPr>
      <w:r w:rsidRPr="00BB1974">
        <w:rPr>
          <w:b/>
          <w:sz w:val="24"/>
          <w:szCs w:val="24"/>
        </w:rPr>
        <w:br w:type="column"/>
      </w:r>
      <w:r w:rsidRPr="00BB1974">
        <w:rPr>
          <w:b/>
          <w:sz w:val="24"/>
          <w:szCs w:val="24"/>
          <w:shd w:val="clear" w:color="auto" w:fill="B6DDE8" w:themeFill="accent5" w:themeFillTint="66"/>
        </w:rPr>
        <w:t>Attend to precision.</w:t>
      </w:r>
      <w:r w:rsidRPr="00BB1974">
        <w:rPr>
          <w:b/>
          <w:sz w:val="24"/>
          <w:szCs w:val="24"/>
          <w:shd w:val="clear" w:color="auto" w:fill="FFFFFF" w:themeFill="background1"/>
        </w:rPr>
        <w:br w:type="column"/>
      </w:r>
      <w:r w:rsidRPr="00BB1974">
        <w:rPr>
          <w:b/>
          <w:sz w:val="24"/>
          <w:szCs w:val="24"/>
          <w:shd w:val="clear" w:color="auto" w:fill="B6DDE8" w:themeFill="accent5" w:themeFillTint="66"/>
        </w:rPr>
        <w:t>Look for and make use of structure.</w:t>
      </w:r>
      <w:r w:rsidRPr="00BB1974">
        <w:rPr>
          <w:b/>
          <w:sz w:val="24"/>
          <w:szCs w:val="24"/>
        </w:rPr>
        <w:br w:type="column"/>
      </w:r>
      <w:r w:rsidRPr="00BB1974">
        <w:rPr>
          <w:b/>
          <w:sz w:val="24"/>
          <w:szCs w:val="24"/>
          <w:shd w:val="clear" w:color="auto" w:fill="B6DDE8" w:themeFill="accent5" w:themeFillTint="66"/>
        </w:rPr>
        <w:t>Look for and express regularity in repeated reasoning.</w:t>
      </w:r>
    </w:p>
    <w:p w:rsidR="000F567D" w:rsidRPr="000F567D" w:rsidRDefault="000F567D" w:rsidP="006D380E">
      <w:pPr>
        <w:pStyle w:val="Heading3"/>
        <w:spacing w:before="240"/>
        <w:contextualSpacing w:val="0"/>
      </w:pPr>
      <w:r w:rsidRPr="008636A7">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4374"/>
        <w:gridCol w:w="2700"/>
        <w:gridCol w:w="2808"/>
      </w:tblGrid>
      <w:tr w:rsidR="000F567D"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Knowledge</w:t>
            </w:r>
          </w:p>
        </w:tc>
        <w:tc>
          <w:tcPr>
            <w:tcW w:w="437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Reasoning</w:t>
            </w:r>
          </w:p>
        </w:tc>
        <w:tc>
          <w:tcPr>
            <w:tcW w:w="270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Skill</w:t>
            </w:r>
          </w:p>
        </w:tc>
        <w:tc>
          <w:tcPr>
            <w:tcW w:w="280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F567D" w:rsidRPr="000F567D" w:rsidRDefault="000F567D" w:rsidP="000D5A66">
            <w:pPr>
              <w:jc w:val="center"/>
              <w:rPr>
                <w:b/>
                <w:sz w:val="24"/>
              </w:rPr>
            </w:pPr>
            <w:r w:rsidRPr="000F567D">
              <w:rPr>
                <w:b/>
                <w:sz w:val="24"/>
              </w:rPr>
              <w:t>Products</w:t>
            </w:r>
          </w:p>
        </w:tc>
      </w:tr>
      <w:tr w:rsidR="000F567D" w:rsidTr="000D5A66">
        <w:tc>
          <w:tcPr>
            <w:tcW w:w="3294"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Facts and concepts we want students to know.</w:t>
            </w:r>
          </w:p>
        </w:tc>
        <w:tc>
          <w:tcPr>
            <w:tcW w:w="4374"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what they know to reason or solve problems.</w:t>
            </w:r>
          </w:p>
        </w:tc>
        <w:tc>
          <w:tcPr>
            <w:tcW w:w="2700"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knowledge and reasoning to act skillfully.</w:t>
            </w:r>
          </w:p>
        </w:tc>
        <w:tc>
          <w:tcPr>
            <w:tcW w:w="2808" w:type="dxa"/>
            <w:tcBorders>
              <w:top w:val="single" w:sz="4" w:space="0" w:color="auto"/>
              <w:left w:val="single" w:sz="4" w:space="0" w:color="auto"/>
              <w:bottom w:val="single" w:sz="4" w:space="0" w:color="auto"/>
              <w:right w:val="single" w:sz="4" w:space="0" w:color="auto"/>
            </w:tcBorders>
            <w:hideMark/>
          </w:tcPr>
          <w:p w:rsidR="000F567D" w:rsidRPr="000F567D" w:rsidRDefault="000F567D" w:rsidP="000D5A66">
            <w:pPr>
              <w:jc w:val="center"/>
              <w:rPr>
                <w:sz w:val="24"/>
                <w:szCs w:val="18"/>
              </w:rPr>
            </w:pPr>
            <w:r w:rsidRPr="000F567D">
              <w:rPr>
                <w:sz w:val="24"/>
                <w:szCs w:val="18"/>
              </w:rPr>
              <w:t>Use knowledge, reasoning, and skills to create a concrete product.</w:t>
            </w:r>
          </w:p>
        </w:tc>
      </w:tr>
      <w:tr w:rsidR="000F567D" w:rsidTr="000D5A66">
        <w:tc>
          <w:tcPr>
            <w:tcW w:w="3294"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r w:rsidRPr="000F567D">
              <w:rPr>
                <w:sz w:val="24"/>
              </w:rPr>
              <w:t>Accumulating unit fractions (</w:t>
            </w:r>
            <w:r w:rsidRPr="000F567D">
              <w:rPr>
                <w:i/>
                <w:sz w:val="24"/>
              </w:rPr>
              <w:t>1/b</w:t>
            </w:r>
            <w:r w:rsidRPr="000F567D">
              <w:rPr>
                <w:sz w:val="24"/>
              </w:rPr>
              <w:t>) results in a fraction (</w:t>
            </w:r>
            <w:r w:rsidRPr="000F567D">
              <w:rPr>
                <w:i/>
                <w:sz w:val="24"/>
              </w:rPr>
              <w:t>a/b</w:t>
            </w:r>
            <w:r w:rsidRPr="000F567D">
              <w:rPr>
                <w:sz w:val="24"/>
              </w:rPr>
              <w:t xml:space="preserve">), where </w:t>
            </w:r>
            <w:proofErr w:type="gramStart"/>
            <w:r w:rsidRPr="000F567D">
              <w:rPr>
                <w:i/>
                <w:sz w:val="24"/>
              </w:rPr>
              <w:t>a</w:t>
            </w:r>
            <w:r w:rsidRPr="000F567D">
              <w:rPr>
                <w:sz w:val="24"/>
              </w:rPr>
              <w:t xml:space="preserve"> is</w:t>
            </w:r>
            <w:proofErr w:type="gramEnd"/>
            <w:r w:rsidRPr="000F567D">
              <w:rPr>
                <w:sz w:val="24"/>
              </w:rPr>
              <w:t xml:space="preserve"> greater than 1.</w:t>
            </w:r>
          </w:p>
          <w:p w:rsidR="000F567D" w:rsidRPr="000F567D" w:rsidRDefault="000F567D" w:rsidP="000D5A66">
            <w:pPr>
              <w:rPr>
                <w:sz w:val="24"/>
              </w:rPr>
            </w:pPr>
          </w:p>
        </w:tc>
        <w:tc>
          <w:tcPr>
            <w:tcW w:w="4374"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r w:rsidRPr="000F567D">
              <w:rPr>
                <w:sz w:val="24"/>
              </w:rPr>
              <w:t>Using fraction models, reason that addition of fractions is joining parts that are referring to the same whole.</w:t>
            </w:r>
          </w:p>
          <w:p w:rsidR="000F567D" w:rsidRPr="000F567D" w:rsidRDefault="000F567D" w:rsidP="000D5A66">
            <w:pPr>
              <w:rPr>
                <w:sz w:val="16"/>
              </w:rPr>
            </w:pPr>
          </w:p>
          <w:p w:rsidR="000F567D" w:rsidRPr="000F567D" w:rsidRDefault="000F567D" w:rsidP="000D5A66">
            <w:pPr>
              <w:rPr>
                <w:sz w:val="24"/>
              </w:rPr>
            </w:pPr>
            <w:r w:rsidRPr="000F567D">
              <w:rPr>
                <w:sz w:val="24"/>
              </w:rPr>
              <w:t>Using fraction models, reason that subtraction of fractions is separating parts that are referring to the same whole.</w:t>
            </w:r>
          </w:p>
        </w:tc>
        <w:tc>
          <w:tcPr>
            <w:tcW w:w="2700"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p>
        </w:tc>
        <w:tc>
          <w:tcPr>
            <w:tcW w:w="2808" w:type="dxa"/>
            <w:tcBorders>
              <w:top w:val="single" w:sz="4" w:space="0" w:color="auto"/>
              <w:left w:val="single" w:sz="4" w:space="0" w:color="auto"/>
              <w:bottom w:val="single" w:sz="4" w:space="0" w:color="auto"/>
              <w:right w:val="single" w:sz="4" w:space="0" w:color="auto"/>
            </w:tcBorders>
          </w:tcPr>
          <w:p w:rsidR="000F567D" w:rsidRPr="000F567D" w:rsidRDefault="000F567D" w:rsidP="000D5A66">
            <w:pPr>
              <w:rPr>
                <w:sz w:val="24"/>
              </w:rPr>
            </w:pPr>
          </w:p>
        </w:tc>
      </w:tr>
    </w:tbl>
    <w:p w:rsidR="000F567D" w:rsidRDefault="000F567D" w:rsidP="000F567D">
      <w:pPr>
        <w:spacing w:line="240" w:lineRule="auto"/>
        <w:contextualSpacing/>
        <w:jc w:val="center"/>
        <w:rPr>
          <w:sz w:val="24"/>
          <w:szCs w:val="18"/>
        </w:rPr>
        <w:sectPr w:rsidR="000F567D"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6D380E" w:rsidP="00535786">
      <w:pPr>
        <w:pStyle w:val="Heading2"/>
      </w:pPr>
      <w:proofErr w:type="gramStart"/>
      <w:r w:rsidRPr="006D380E">
        <w:lastRenderedPageBreak/>
        <w:t>4.NF.3b</w:t>
      </w:r>
      <w:proofErr w:type="gramEnd"/>
      <w:r w:rsidRPr="006D380E">
        <w:t>.</w:t>
      </w:r>
      <w:r>
        <w:t xml:space="preserve"> </w:t>
      </w:r>
      <w:r w:rsidR="00535786" w:rsidRPr="00535786">
        <w:t>Alaska Mathematics Standards</w:t>
      </w:r>
      <w:r w:rsidR="00535786" w:rsidRPr="00535786">
        <w:br/>
        <w:t>Grade 4</w:t>
      </w:r>
    </w:p>
    <w:p w:rsidR="000D5A66" w:rsidRPr="000D5A66" w:rsidRDefault="000D5A66" w:rsidP="000D5A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D5A66">
        <w:rPr>
          <w:b/>
          <w:sz w:val="24"/>
        </w:rPr>
        <w:t>Grade Level/Course</w:t>
      </w:r>
      <w:r w:rsidRPr="000D5A66">
        <w:rPr>
          <w:b/>
          <w:sz w:val="24"/>
        </w:rPr>
        <w:tab/>
      </w:r>
      <w:r w:rsidRPr="000D5A66">
        <w:rPr>
          <w:noProof/>
          <w:sz w:val="24"/>
        </w:rPr>
        <w:t>4</w:t>
      </w:r>
    </w:p>
    <w:p w:rsidR="000D5A66" w:rsidRPr="000D5A66" w:rsidRDefault="000D5A66" w:rsidP="000D5A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D5A66">
        <w:rPr>
          <w:b/>
          <w:sz w:val="24"/>
        </w:rPr>
        <w:t>Domain</w:t>
      </w:r>
      <w:r w:rsidRPr="000D5A66">
        <w:rPr>
          <w:b/>
          <w:sz w:val="24"/>
        </w:rPr>
        <w:tab/>
      </w:r>
      <w:r w:rsidRPr="000D5A66">
        <w:rPr>
          <w:noProof/>
          <w:sz w:val="24"/>
        </w:rPr>
        <w:t>Number and Operations- Fractions</w:t>
      </w:r>
    </w:p>
    <w:p w:rsidR="000D5A66" w:rsidRPr="000D5A66" w:rsidRDefault="000D5A66" w:rsidP="000D5A6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0D5A66">
        <w:rPr>
          <w:b/>
          <w:sz w:val="24"/>
        </w:rPr>
        <w:t>Cluster</w:t>
      </w:r>
      <w:r w:rsidRPr="000D5A66">
        <w:rPr>
          <w:b/>
          <w:sz w:val="24"/>
        </w:rPr>
        <w:tab/>
      </w:r>
      <w:r w:rsidRPr="000D5A66">
        <w:rPr>
          <w:noProof/>
          <w:sz w:val="24"/>
        </w:rPr>
        <w:t>Build fractions from unit fractions by applying and extending previous understandings of operations on whole numbers.</w:t>
      </w:r>
    </w:p>
    <w:p w:rsidR="000D5A66" w:rsidRPr="000D5A66" w:rsidRDefault="000D5A66" w:rsidP="000D5A6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0D5A66">
        <w:rPr>
          <w:b/>
          <w:sz w:val="24"/>
        </w:rPr>
        <w:t>Standard</w:t>
      </w:r>
      <w:r w:rsidRPr="000D5A66">
        <w:rPr>
          <w:b/>
          <w:sz w:val="24"/>
        </w:rPr>
        <w:tab/>
      </w:r>
      <w:r w:rsidRPr="000D5A66">
        <w:rPr>
          <w:noProof/>
          <w:sz w:val="24"/>
        </w:rPr>
        <w:t>4.NF.3b</w:t>
      </w:r>
      <w:r w:rsidR="006D380E">
        <w:rPr>
          <w:noProof/>
          <w:sz w:val="24"/>
        </w:rPr>
        <w:t>.</w:t>
      </w:r>
    </w:p>
    <w:p w:rsidR="000D5A66" w:rsidRPr="000D5A66" w:rsidRDefault="000D5A66" w:rsidP="000D5A66">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i/>
          <w:noProof/>
          <w:sz w:val="24"/>
        </w:rPr>
      </w:pPr>
      <w:r w:rsidRPr="000D5A66">
        <w:rPr>
          <w:b/>
          <w:sz w:val="24"/>
        </w:rPr>
        <w:tab/>
      </w:r>
      <w:r w:rsidRPr="000D5A66">
        <w:rPr>
          <w:noProof/>
          <w:sz w:val="24"/>
        </w:rPr>
        <w:t xml:space="preserve">Understand a fraction </w:t>
      </w:r>
      <w:r w:rsidRPr="000D5A66">
        <w:rPr>
          <w:i/>
          <w:noProof/>
          <w:sz w:val="24"/>
        </w:rPr>
        <w:t xml:space="preserve">a/b </w:t>
      </w:r>
      <w:r w:rsidRPr="000D5A66">
        <w:rPr>
          <w:noProof/>
          <w:sz w:val="24"/>
        </w:rPr>
        <w:t xml:space="preserve">with </w:t>
      </w:r>
      <w:r w:rsidRPr="000D5A66">
        <w:rPr>
          <w:i/>
          <w:noProof/>
          <w:sz w:val="24"/>
        </w:rPr>
        <w:t>a&gt;1</w:t>
      </w:r>
      <w:r w:rsidRPr="000D5A66">
        <w:rPr>
          <w:noProof/>
          <w:sz w:val="24"/>
        </w:rPr>
        <w:t xml:space="preserve"> as a sum of fractions </w:t>
      </w:r>
      <w:r w:rsidRPr="000D5A66">
        <w:rPr>
          <w:i/>
          <w:noProof/>
          <w:sz w:val="24"/>
        </w:rPr>
        <w:t>1/b.</w:t>
      </w:r>
    </w:p>
    <w:p w:rsidR="000D5A66" w:rsidRPr="000D5A66" w:rsidRDefault="000D5A66" w:rsidP="000D5A66">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4" w:hanging="2434"/>
        <w:contextualSpacing/>
        <w:rPr>
          <w:noProof/>
          <w:sz w:val="24"/>
        </w:rPr>
      </w:pPr>
      <w:r>
        <w:rPr>
          <w:noProof/>
          <w:sz w:val="24"/>
        </w:rPr>
        <w:tab/>
      </w:r>
      <w:r w:rsidRPr="000D5A66">
        <w:rPr>
          <w:noProof/>
          <w:sz w:val="24"/>
        </w:rPr>
        <w:t xml:space="preserve">b. Decomposing a fraction into a sum of fractions with the same denominator in more than one way, recording each decomposition by an equation. Justify decompositions (e.g., by using a visual fraction model). </w:t>
      </w:r>
    </w:p>
    <w:p w:rsidR="000D5A66" w:rsidRPr="000D5A66" w:rsidRDefault="000D5A66" w:rsidP="000D5A6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i/>
          <w:sz w:val="24"/>
        </w:rPr>
      </w:pPr>
      <w:r>
        <w:rPr>
          <w:i/>
          <w:noProof/>
          <w:sz w:val="24"/>
        </w:rPr>
        <w:tab/>
      </w:r>
      <w:r w:rsidRPr="000D5A66">
        <w:rPr>
          <w:i/>
          <w:noProof/>
          <w:sz w:val="24"/>
        </w:rPr>
        <w:t>For example: 3/8=1/8 +1/8 + 1/8; 3/8= 1/8 + 2/8; 2 1/8= 1 + 1+ 1/8= 8/8 + 8/8 + 1/8.</w:t>
      </w:r>
    </w:p>
    <w:p w:rsidR="0008306E" w:rsidRPr="000D5A66" w:rsidRDefault="008636A7" w:rsidP="006D380E">
      <w:pPr>
        <w:pStyle w:val="Heading3"/>
        <w:spacing w:before="240"/>
        <w:contextualSpacing w:val="0"/>
      </w:pPr>
      <w:r w:rsidRPr="008636A7">
        <w:t>Standards of Mathematical Practic</w:t>
      </w:r>
      <w:r w:rsidR="000D5A66">
        <w:t>e</w:t>
      </w:r>
    </w:p>
    <w:p w:rsidR="000D5A66" w:rsidRPr="00D52844" w:rsidRDefault="000D5A66" w:rsidP="000D5A66">
      <w:pPr>
        <w:spacing w:after="0" w:line="240" w:lineRule="auto"/>
        <w:contextualSpacing/>
        <w:jc w:val="center"/>
        <w:rPr>
          <w:b/>
          <w:sz w:val="32"/>
          <w:szCs w:val="24"/>
        </w:rPr>
        <w:sectPr w:rsidR="000D5A66" w:rsidRPr="00D52844" w:rsidSect="000D5A66">
          <w:footerReference w:type="default" r:id="rId45"/>
          <w:footerReference w:type="first" r:id="rId46"/>
          <w:pgSz w:w="15840" w:h="12240" w:orient="landscape"/>
          <w:pgMar w:top="1440" w:right="1440" w:bottom="1440" w:left="1440" w:header="720" w:footer="720" w:gutter="0"/>
          <w:pgNumType w:start="1"/>
          <w:cols w:space="720"/>
          <w:titlePg/>
          <w:docGrid w:linePitch="360"/>
        </w:sectPr>
      </w:pPr>
    </w:p>
    <w:p w:rsidR="000D5A66" w:rsidRPr="00BB1974" w:rsidRDefault="000D5A66" w:rsidP="000D5A66">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BB197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BB1974">
        <w:rPr>
          <w:b/>
          <w:sz w:val="24"/>
          <w:szCs w:val="24"/>
          <w:shd w:val="clear" w:color="auto" w:fill="B6DDE8" w:themeFill="accent5" w:themeFillTint="66"/>
        </w:rPr>
        <w:t>Model with mathematics.</w:t>
      </w:r>
    </w:p>
    <w:p w:rsidR="000D5A66" w:rsidRPr="00BB1974" w:rsidRDefault="000D5A66" w:rsidP="000D5A66">
      <w:pPr>
        <w:spacing w:after="0" w:line="240" w:lineRule="auto"/>
        <w:contextualSpacing/>
        <w:jc w:val="center"/>
        <w:rPr>
          <w:b/>
          <w:sz w:val="24"/>
          <w:szCs w:val="24"/>
        </w:rPr>
      </w:pPr>
      <w:r w:rsidRPr="00BB1974">
        <w:rPr>
          <w:b/>
          <w:sz w:val="24"/>
          <w:szCs w:val="24"/>
        </w:rPr>
        <w:br w:type="column"/>
      </w:r>
      <w:r w:rsidRPr="00BB1974">
        <w:rPr>
          <w:b/>
          <w:sz w:val="24"/>
          <w:szCs w:val="24"/>
          <w:shd w:val="clear" w:color="auto" w:fill="B6DDE8" w:themeFill="accent5" w:themeFillTint="66"/>
        </w:rPr>
        <w:t>Use appropriate tools strategically.</w:t>
      </w:r>
    </w:p>
    <w:p w:rsidR="000D5A66" w:rsidRDefault="000D5A66" w:rsidP="000D5A66">
      <w:pPr>
        <w:spacing w:line="240" w:lineRule="auto"/>
        <w:contextualSpacing/>
        <w:jc w:val="center"/>
        <w:rPr>
          <w:sz w:val="24"/>
          <w:szCs w:val="24"/>
        </w:rPr>
        <w:sectPr w:rsidR="000D5A66" w:rsidSect="000D5A66">
          <w:type w:val="continuous"/>
          <w:pgSz w:w="15840" w:h="12240" w:orient="landscape"/>
          <w:pgMar w:top="1440" w:right="1440" w:bottom="1440" w:left="1440" w:header="720" w:footer="720" w:gutter="0"/>
          <w:pgNumType w:start="1"/>
          <w:cols w:num="8" w:sep="1" w:space="0"/>
          <w:titlePg/>
          <w:docGrid w:linePitch="360"/>
        </w:sectPr>
      </w:pPr>
      <w:r w:rsidRPr="00BB1974">
        <w:rPr>
          <w:b/>
          <w:sz w:val="24"/>
          <w:szCs w:val="24"/>
        </w:rPr>
        <w:br w:type="column"/>
      </w:r>
      <w:r w:rsidRPr="00BB1974">
        <w:rPr>
          <w:b/>
          <w:sz w:val="24"/>
          <w:szCs w:val="24"/>
          <w:shd w:val="clear" w:color="auto" w:fill="B6DDE8" w:themeFill="accent5" w:themeFillTint="66"/>
        </w:rPr>
        <w:t>Attend to precision.</w:t>
      </w:r>
      <w:r w:rsidRPr="00BB1974">
        <w:rPr>
          <w:b/>
          <w:sz w:val="24"/>
          <w:szCs w:val="24"/>
          <w:shd w:val="clear" w:color="auto" w:fill="FFFFFF" w:themeFill="background1"/>
        </w:rPr>
        <w:br w:type="column"/>
      </w:r>
      <w:r w:rsidRPr="00BB1974">
        <w:rPr>
          <w:b/>
          <w:sz w:val="24"/>
          <w:szCs w:val="24"/>
          <w:shd w:val="clear" w:color="auto" w:fill="B6DDE8" w:themeFill="accent5" w:themeFillTint="66"/>
        </w:rPr>
        <w:t>Look for and make use of structure.</w:t>
      </w:r>
      <w:r w:rsidRPr="00BB1974">
        <w:rPr>
          <w:b/>
          <w:sz w:val="24"/>
          <w:szCs w:val="24"/>
        </w:rPr>
        <w:br w:type="column"/>
      </w:r>
      <w:r w:rsidRPr="00BB1974">
        <w:rPr>
          <w:b/>
          <w:sz w:val="24"/>
          <w:szCs w:val="24"/>
          <w:shd w:val="clear" w:color="auto" w:fill="B6DDE8" w:themeFill="accent5" w:themeFillTint="66"/>
        </w:rPr>
        <w:t>Look for and express regularity in repeated reasoning.</w:t>
      </w:r>
    </w:p>
    <w:p w:rsidR="000D5A66" w:rsidRPr="000D5A66" w:rsidRDefault="000D5A66" w:rsidP="006D380E">
      <w:pPr>
        <w:pStyle w:val="Heading3"/>
        <w:spacing w:before="360"/>
        <w:contextualSpacing w:val="0"/>
      </w:pPr>
      <w:r w:rsidRPr="008636A7">
        <w:t>Learning Targets</w:t>
      </w:r>
    </w:p>
    <w:tbl>
      <w:tblPr>
        <w:tblStyle w:val="TableGrid1"/>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0D5A66" w:rsidRPr="000D5A66" w:rsidTr="003C7F23">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D5A66" w:rsidRPr="000D5A66" w:rsidRDefault="000D5A66" w:rsidP="000D5A66">
            <w:pPr>
              <w:jc w:val="center"/>
              <w:rPr>
                <w:b/>
                <w:sz w:val="24"/>
              </w:rPr>
            </w:pPr>
            <w:r w:rsidRPr="000D5A6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D5A66" w:rsidRPr="000D5A66" w:rsidRDefault="000D5A66" w:rsidP="000D5A66">
            <w:pPr>
              <w:jc w:val="center"/>
              <w:rPr>
                <w:b/>
                <w:sz w:val="24"/>
              </w:rPr>
            </w:pPr>
            <w:r w:rsidRPr="000D5A6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D5A66" w:rsidRPr="000D5A66" w:rsidRDefault="000D5A66" w:rsidP="000D5A66">
            <w:pPr>
              <w:jc w:val="center"/>
              <w:rPr>
                <w:b/>
                <w:sz w:val="24"/>
              </w:rPr>
            </w:pPr>
            <w:r w:rsidRPr="000D5A6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D5A66" w:rsidRPr="000D5A66" w:rsidRDefault="000D5A66" w:rsidP="000D5A66">
            <w:pPr>
              <w:jc w:val="center"/>
              <w:rPr>
                <w:b/>
                <w:sz w:val="24"/>
              </w:rPr>
            </w:pPr>
            <w:r w:rsidRPr="000D5A66">
              <w:rPr>
                <w:b/>
                <w:sz w:val="24"/>
              </w:rPr>
              <w:t>Products</w:t>
            </w:r>
          </w:p>
        </w:tc>
      </w:tr>
      <w:tr w:rsidR="000D5A66" w:rsidRPr="000D5A66" w:rsidTr="000D5A66">
        <w:tc>
          <w:tcPr>
            <w:tcW w:w="3294" w:type="dxa"/>
            <w:tcBorders>
              <w:top w:val="single" w:sz="4" w:space="0" w:color="auto"/>
              <w:left w:val="single" w:sz="4" w:space="0" w:color="auto"/>
              <w:bottom w:val="single" w:sz="4" w:space="0" w:color="auto"/>
              <w:right w:val="single" w:sz="4" w:space="0" w:color="auto"/>
            </w:tcBorders>
            <w:hideMark/>
          </w:tcPr>
          <w:p w:rsidR="000D5A66" w:rsidRPr="000D5A66" w:rsidRDefault="000D5A66" w:rsidP="000D5A66">
            <w:pPr>
              <w:jc w:val="center"/>
              <w:rPr>
                <w:sz w:val="24"/>
                <w:szCs w:val="18"/>
              </w:rPr>
            </w:pPr>
            <w:r w:rsidRPr="000D5A6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0D5A66" w:rsidRPr="000D5A66" w:rsidRDefault="000D5A66" w:rsidP="000D5A66">
            <w:pPr>
              <w:jc w:val="center"/>
              <w:rPr>
                <w:sz w:val="24"/>
                <w:szCs w:val="18"/>
              </w:rPr>
            </w:pPr>
            <w:r w:rsidRPr="000D5A6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0D5A66" w:rsidRPr="000D5A66" w:rsidRDefault="000D5A66" w:rsidP="000D5A66">
            <w:pPr>
              <w:jc w:val="center"/>
              <w:rPr>
                <w:sz w:val="24"/>
                <w:szCs w:val="18"/>
              </w:rPr>
            </w:pPr>
            <w:r w:rsidRPr="000D5A6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0D5A66" w:rsidRPr="000D5A66" w:rsidRDefault="000D5A66" w:rsidP="000D5A66">
            <w:pPr>
              <w:jc w:val="center"/>
              <w:rPr>
                <w:sz w:val="24"/>
                <w:szCs w:val="18"/>
              </w:rPr>
            </w:pPr>
            <w:r w:rsidRPr="000D5A66">
              <w:rPr>
                <w:sz w:val="24"/>
                <w:szCs w:val="18"/>
              </w:rPr>
              <w:t>Use knowledge, reasoning, and skills to create a concrete product.</w:t>
            </w:r>
          </w:p>
        </w:tc>
      </w:tr>
      <w:tr w:rsidR="000D5A66" w:rsidRPr="000D5A66" w:rsidTr="000D5A66">
        <w:tc>
          <w:tcPr>
            <w:tcW w:w="3294" w:type="dxa"/>
            <w:tcBorders>
              <w:top w:val="single" w:sz="4" w:space="0" w:color="auto"/>
              <w:left w:val="single" w:sz="4" w:space="0" w:color="auto"/>
              <w:bottom w:val="single" w:sz="4" w:space="0" w:color="auto"/>
              <w:right w:val="single" w:sz="4" w:space="0" w:color="auto"/>
            </w:tcBorders>
          </w:tcPr>
          <w:p w:rsidR="000D5A66" w:rsidRPr="000D5A66" w:rsidRDefault="000D5A66" w:rsidP="000D5A66">
            <w:pPr>
              <w:pStyle w:val="Default"/>
              <w:rPr>
                <w:szCs w:val="22"/>
              </w:rPr>
            </w:pPr>
            <w:r w:rsidRPr="000D5A66">
              <w:rPr>
                <w:szCs w:val="22"/>
              </w:rPr>
              <w:t xml:space="preserve">Add and subtract fractions with like denominators. </w:t>
            </w:r>
          </w:p>
          <w:p w:rsidR="000D5A66" w:rsidRPr="000D5A66" w:rsidRDefault="000D5A66" w:rsidP="000D5A66">
            <w:pPr>
              <w:pStyle w:val="Default"/>
              <w:rPr>
                <w:szCs w:val="22"/>
              </w:rPr>
            </w:pPr>
          </w:p>
          <w:p w:rsidR="000D5A66" w:rsidRPr="000D5A66" w:rsidRDefault="000D5A66" w:rsidP="000D5A66">
            <w:pPr>
              <w:rPr>
                <w:sz w:val="24"/>
              </w:rPr>
            </w:pPr>
            <w:r w:rsidRPr="000D5A66">
              <w:rPr>
                <w:sz w:val="24"/>
              </w:rPr>
              <w:lastRenderedPageBreak/>
              <w:t xml:space="preserve">Recognize multiple representations of one whole using fractions with the same denominator. </w:t>
            </w:r>
          </w:p>
        </w:tc>
        <w:tc>
          <w:tcPr>
            <w:tcW w:w="3294" w:type="dxa"/>
            <w:tcBorders>
              <w:top w:val="single" w:sz="4" w:space="0" w:color="auto"/>
              <w:left w:val="single" w:sz="4" w:space="0" w:color="auto"/>
              <w:bottom w:val="single" w:sz="4" w:space="0" w:color="auto"/>
              <w:right w:val="single" w:sz="4" w:space="0" w:color="auto"/>
            </w:tcBorders>
          </w:tcPr>
          <w:p w:rsidR="000D5A66" w:rsidRPr="000D5A66" w:rsidRDefault="000D5A66" w:rsidP="000D5A66">
            <w:pPr>
              <w:rPr>
                <w:sz w:val="24"/>
              </w:rPr>
            </w:pPr>
            <w:r w:rsidRPr="000D5A66">
              <w:rPr>
                <w:sz w:val="24"/>
              </w:rPr>
              <w:lastRenderedPageBreak/>
              <w:t xml:space="preserve">Using visual fraction models, decompose a fraction into the sum of fractions with the same </w:t>
            </w:r>
            <w:r w:rsidRPr="000D5A66">
              <w:rPr>
                <w:sz w:val="24"/>
              </w:rPr>
              <w:lastRenderedPageBreak/>
              <w:t>denominator in more than one way.</w:t>
            </w:r>
          </w:p>
          <w:p w:rsidR="000D5A66" w:rsidRPr="000D5A66" w:rsidRDefault="000D5A66" w:rsidP="000D5A66">
            <w:pPr>
              <w:rPr>
                <w:sz w:val="24"/>
              </w:rPr>
            </w:pPr>
          </w:p>
          <w:p w:rsidR="000D5A66" w:rsidRPr="000D5A66" w:rsidRDefault="000D5A66" w:rsidP="000D5A66">
            <w:pPr>
              <w:rPr>
                <w:sz w:val="24"/>
              </w:rPr>
            </w:pPr>
            <w:r w:rsidRPr="000D5A66">
              <w:rPr>
                <w:sz w:val="24"/>
              </w:rPr>
              <w:t>Record decompositions of fractions as an equation and explain the equation using visual fraction models.</w:t>
            </w:r>
          </w:p>
        </w:tc>
        <w:tc>
          <w:tcPr>
            <w:tcW w:w="3294" w:type="dxa"/>
            <w:tcBorders>
              <w:top w:val="single" w:sz="4" w:space="0" w:color="auto"/>
              <w:left w:val="single" w:sz="4" w:space="0" w:color="auto"/>
              <w:bottom w:val="single" w:sz="4" w:space="0" w:color="auto"/>
              <w:right w:val="single" w:sz="4" w:space="0" w:color="auto"/>
            </w:tcBorders>
          </w:tcPr>
          <w:p w:rsidR="000D5A66" w:rsidRPr="000D5A66" w:rsidRDefault="000D5A66" w:rsidP="000D5A66">
            <w:pPr>
              <w:rPr>
                <w:sz w:val="24"/>
              </w:rPr>
            </w:pPr>
          </w:p>
        </w:tc>
        <w:tc>
          <w:tcPr>
            <w:tcW w:w="3294" w:type="dxa"/>
            <w:tcBorders>
              <w:top w:val="single" w:sz="4" w:space="0" w:color="auto"/>
              <w:left w:val="single" w:sz="4" w:space="0" w:color="auto"/>
              <w:bottom w:val="single" w:sz="4" w:space="0" w:color="auto"/>
              <w:right w:val="single" w:sz="4" w:space="0" w:color="auto"/>
            </w:tcBorders>
          </w:tcPr>
          <w:p w:rsidR="000D5A66" w:rsidRPr="000D5A66" w:rsidRDefault="000D5A66" w:rsidP="000D5A66">
            <w:pPr>
              <w:rPr>
                <w:sz w:val="24"/>
              </w:rPr>
            </w:pPr>
          </w:p>
        </w:tc>
      </w:tr>
    </w:tbl>
    <w:p w:rsidR="000D5A66" w:rsidRDefault="000D5A66" w:rsidP="000D5A66">
      <w:pPr>
        <w:spacing w:line="240" w:lineRule="auto"/>
        <w:contextualSpacing/>
        <w:jc w:val="center"/>
        <w:rPr>
          <w:sz w:val="24"/>
          <w:szCs w:val="18"/>
        </w:rPr>
        <w:sectPr w:rsidR="000D5A66" w:rsidSect="000D5A66">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6D1BA2" w:rsidP="00535786">
      <w:pPr>
        <w:pStyle w:val="Heading2"/>
      </w:pPr>
      <w:proofErr w:type="gramStart"/>
      <w:r w:rsidRPr="006D1BA2">
        <w:lastRenderedPageBreak/>
        <w:t>4.NF.3c</w:t>
      </w:r>
      <w:proofErr w:type="gramEnd"/>
      <w:r w:rsidRPr="006D1BA2">
        <w:t>.</w:t>
      </w:r>
      <w:r>
        <w:t xml:space="preserve"> </w:t>
      </w:r>
      <w:r w:rsidR="00535786" w:rsidRPr="00535786">
        <w:t>Alaska Mathematics Standards</w:t>
      </w:r>
      <w:r w:rsidR="00535786" w:rsidRPr="00535786">
        <w:br/>
        <w:t>Grade 4</w:t>
      </w:r>
    </w:p>
    <w:p w:rsidR="00D23AB0" w:rsidRPr="00D23AB0" w:rsidRDefault="00D23AB0" w:rsidP="00D23AB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D23AB0">
        <w:rPr>
          <w:b/>
          <w:sz w:val="24"/>
        </w:rPr>
        <w:t>Grade Level/Course</w:t>
      </w:r>
      <w:r w:rsidRPr="00D23AB0">
        <w:rPr>
          <w:b/>
          <w:sz w:val="24"/>
        </w:rPr>
        <w:tab/>
      </w:r>
      <w:r w:rsidRPr="00D23AB0">
        <w:rPr>
          <w:noProof/>
          <w:sz w:val="24"/>
        </w:rPr>
        <w:t>4</w:t>
      </w:r>
    </w:p>
    <w:p w:rsidR="00D23AB0" w:rsidRPr="00D23AB0" w:rsidRDefault="00D23AB0" w:rsidP="00D23AB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contextualSpacing/>
        <w:rPr>
          <w:sz w:val="24"/>
        </w:rPr>
      </w:pPr>
      <w:r w:rsidRPr="00D23AB0">
        <w:rPr>
          <w:b/>
          <w:sz w:val="24"/>
        </w:rPr>
        <w:t>Domain</w:t>
      </w:r>
      <w:r w:rsidRPr="00D23AB0">
        <w:rPr>
          <w:b/>
          <w:sz w:val="24"/>
        </w:rPr>
        <w:tab/>
      </w:r>
      <w:r w:rsidRPr="00D23AB0">
        <w:rPr>
          <w:noProof/>
          <w:sz w:val="24"/>
        </w:rPr>
        <w:t>Number and Operations - Fractions</w:t>
      </w:r>
    </w:p>
    <w:p w:rsidR="00D23AB0" w:rsidRPr="00D23AB0" w:rsidRDefault="00D23AB0" w:rsidP="00D23AB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line="240" w:lineRule="auto"/>
        <w:ind w:left="2430" w:hanging="2430"/>
        <w:contextualSpacing/>
        <w:rPr>
          <w:sz w:val="24"/>
        </w:rPr>
      </w:pPr>
      <w:r w:rsidRPr="00D23AB0">
        <w:rPr>
          <w:b/>
          <w:sz w:val="24"/>
        </w:rPr>
        <w:t>Cluster</w:t>
      </w:r>
      <w:r w:rsidRPr="00D23AB0">
        <w:rPr>
          <w:b/>
          <w:sz w:val="24"/>
        </w:rPr>
        <w:tab/>
      </w:r>
      <w:r w:rsidRPr="00D23AB0">
        <w:rPr>
          <w:noProof/>
          <w:sz w:val="24"/>
        </w:rPr>
        <w:t>Build fractions from unit fractions by applying and extending previous understandings of operations on whole numbers.</w:t>
      </w:r>
    </w:p>
    <w:p w:rsidR="00D23AB0" w:rsidRPr="00D23AB0" w:rsidRDefault="00D23AB0" w:rsidP="00D23AB0">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contextualSpacing/>
        <w:rPr>
          <w:sz w:val="24"/>
        </w:rPr>
      </w:pPr>
      <w:r w:rsidRPr="00D23AB0">
        <w:rPr>
          <w:b/>
          <w:sz w:val="24"/>
        </w:rPr>
        <w:t>Standard</w:t>
      </w:r>
      <w:r w:rsidRPr="00D23AB0">
        <w:rPr>
          <w:b/>
          <w:sz w:val="24"/>
        </w:rPr>
        <w:tab/>
      </w:r>
      <w:r w:rsidRPr="00D23AB0">
        <w:rPr>
          <w:noProof/>
          <w:sz w:val="24"/>
        </w:rPr>
        <w:t>4.NF.3c</w:t>
      </w:r>
      <w:r w:rsidR="006D1BA2">
        <w:rPr>
          <w:noProof/>
          <w:sz w:val="24"/>
        </w:rPr>
        <w:t>.</w:t>
      </w:r>
    </w:p>
    <w:p w:rsidR="00D23AB0" w:rsidRPr="00D23AB0" w:rsidRDefault="00D23AB0" w:rsidP="00D23AB0">
      <w:pPr>
        <w:pBdr>
          <w:top w:val="single" w:sz="4" w:space="1" w:color="auto"/>
          <w:left w:val="single" w:sz="4" w:space="4" w:color="auto"/>
          <w:bottom w:val="single" w:sz="4" w:space="1" w:color="auto"/>
          <w:right w:val="single" w:sz="4" w:space="4" w:color="auto"/>
          <w:bar w:val="single" w:sz="4" w:color="auto"/>
        </w:pBdr>
        <w:tabs>
          <w:tab w:val="left" w:pos="2448"/>
        </w:tabs>
        <w:spacing w:line="240" w:lineRule="auto"/>
        <w:ind w:left="2430" w:hanging="2430"/>
        <w:contextualSpacing/>
        <w:rPr>
          <w:sz w:val="24"/>
        </w:rPr>
      </w:pPr>
      <w:r w:rsidRPr="00D23AB0">
        <w:rPr>
          <w:b/>
          <w:sz w:val="24"/>
        </w:rPr>
        <w:tab/>
      </w:r>
      <w:r w:rsidRPr="00D23AB0">
        <w:rPr>
          <w:noProof/>
          <w:sz w:val="24"/>
        </w:rPr>
        <w:t>Add and subtract mixed numbers with like denominators (e.g., by replacing each mixed number with an equivalent fraction, and/or by using properties of operations and the relationship between addition and subtraction.)</w:t>
      </w:r>
    </w:p>
    <w:p w:rsidR="0008306E" w:rsidRPr="00D23AB0" w:rsidRDefault="008636A7" w:rsidP="006D1BA2">
      <w:pPr>
        <w:pStyle w:val="Heading3"/>
      </w:pPr>
      <w:r w:rsidRPr="008636A7">
        <w:t>Sta</w:t>
      </w:r>
      <w:r w:rsidR="00D23AB0">
        <w:t>ndards of Mathematical Practice</w:t>
      </w:r>
    </w:p>
    <w:p w:rsidR="00D23AB0" w:rsidRPr="00D52844" w:rsidRDefault="00D23AB0" w:rsidP="00D23AB0">
      <w:pPr>
        <w:spacing w:after="0" w:line="240" w:lineRule="auto"/>
        <w:contextualSpacing/>
        <w:jc w:val="center"/>
        <w:rPr>
          <w:b/>
          <w:sz w:val="32"/>
          <w:szCs w:val="24"/>
        </w:rPr>
        <w:sectPr w:rsidR="00D23AB0" w:rsidRPr="00D52844" w:rsidSect="003C7F23">
          <w:footerReference w:type="default" r:id="rId47"/>
          <w:footerReference w:type="first" r:id="rId48"/>
          <w:pgSz w:w="15840" w:h="12240" w:orient="landscape"/>
          <w:pgMar w:top="1440" w:right="1440" w:bottom="1440" w:left="1440" w:header="720" w:footer="720" w:gutter="0"/>
          <w:pgNumType w:start="1"/>
          <w:cols w:space="720"/>
          <w:titlePg/>
          <w:docGrid w:linePitch="360"/>
        </w:sectPr>
      </w:pPr>
    </w:p>
    <w:p w:rsidR="00D23AB0" w:rsidRPr="00D52844" w:rsidRDefault="00D23AB0" w:rsidP="00D23AB0">
      <w:pPr>
        <w:spacing w:after="0" w:line="240" w:lineRule="auto"/>
        <w:contextualSpacing/>
        <w:jc w:val="center"/>
        <w:rPr>
          <w:sz w:val="24"/>
          <w:szCs w:val="24"/>
        </w:rPr>
      </w:pPr>
      <w:r w:rsidRPr="00BB1974">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D23AB0" w:rsidRPr="00D52844" w:rsidRDefault="00D23AB0" w:rsidP="00D23AB0">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D23AB0" w:rsidRDefault="00D23AB0" w:rsidP="00D23AB0">
      <w:pPr>
        <w:spacing w:line="240" w:lineRule="auto"/>
        <w:contextualSpacing/>
        <w:jc w:val="center"/>
        <w:rPr>
          <w:sz w:val="24"/>
          <w:szCs w:val="24"/>
        </w:rPr>
        <w:sectPr w:rsidR="00D23AB0"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BB1974">
        <w:rPr>
          <w:b/>
          <w:sz w:val="24"/>
          <w:szCs w:val="24"/>
          <w:shd w:val="clear" w:color="auto" w:fill="B6DDE8" w:themeFill="accent5" w:themeFillTint="66"/>
        </w:rPr>
        <w:t>Attend to precision.</w:t>
      </w:r>
      <w:r w:rsidRPr="00BB1974">
        <w:rPr>
          <w:b/>
          <w:sz w:val="24"/>
          <w:szCs w:val="24"/>
          <w:shd w:val="clear" w:color="auto" w:fill="FFFFFF" w:themeFill="background1"/>
        </w:rPr>
        <w:br w:type="column"/>
      </w:r>
      <w:r w:rsidRPr="00BB1974">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D23AB0" w:rsidRPr="00D23AB0" w:rsidRDefault="00D23AB0" w:rsidP="006D1BA2">
      <w:pPr>
        <w:pStyle w:val="Heading3"/>
      </w:pPr>
      <w:r>
        <w:t>Learning Targets</w:t>
      </w:r>
    </w:p>
    <w:tbl>
      <w:tblPr>
        <w:tblStyle w:val="TableGrid2"/>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888"/>
        <w:gridCol w:w="3240"/>
        <w:gridCol w:w="2754"/>
        <w:gridCol w:w="3294"/>
      </w:tblGrid>
      <w:tr w:rsidR="00D23AB0" w:rsidRPr="002319ED" w:rsidTr="003C7F23">
        <w:trPr>
          <w:tblHeader/>
        </w:trPr>
        <w:tc>
          <w:tcPr>
            <w:tcW w:w="38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23AB0" w:rsidRPr="00D23AB0" w:rsidRDefault="00D23AB0" w:rsidP="003C7F23">
            <w:pPr>
              <w:jc w:val="center"/>
              <w:rPr>
                <w:b/>
                <w:sz w:val="24"/>
              </w:rPr>
            </w:pPr>
            <w:r w:rsidRPr="00D23AB0">
              <w:rPr>
                <w:b/>
                <w:sz w:val="24"/>
              </w:rPr>
              <w:t>Knowledge</w:t>
            </w:r>
          </w:p>
        </w:tc>
        <w:tc>
          <w:tcPr>
            <w:tcW w:w="324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23AB0" w:rsidRPr="00D23AB0" w:rsidRDefault="00D23AB0" w:rsidP="003C7F23">
            <w:pPr>
              <w:jc w:val="center"/>
              <w:rPr>
                <w:b/>
                <w:sz w:val="24"/>
              </w:rPr>
            </w:pPr>
            <w:r w:rsidRPr="00D23AB0">
              <w:rPr>
                <w:b/>
                <w:sz w:val="24"/>
              </w:rPr>
              <w:t>Reasoning</w:t>
            </w:r>
          </w:p>
        </w:tc>
        <w:tc>
          <w:tcPr>
            <w:tcW w:w="275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23AB0" w:rsidRPr="00D23AB0" w:rsidRDefault="00D23AB0" w:rsidP="003C7F23">
            <w:pPr>
              <w:jc w:val="center"/>
              <w:rPr>
                <w:b/>
                <w:sz w:val="24"/>
              </w:rPr>
            </w:pPr>
            <w:r w:rsidRPr="00D23AB0">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23AB0" w:rsidRPr="00D23AB0" w:rsidRDefault="00D23AB0" w:rsidP="003C7F23">
            <w:pPr>
              <w:jc w:val="center"/>
              <w:rPr>
                <w:b/>
                <w:sz w:val="24"/>
              </w:rPr>
            </w:pPr>
            <w:r w:rsidRPr="00D23AB0">
              <w:rPr>
                <w:b/>
                <w:sz w:val="24"/>
              </w:rPr>
              <w:t>Products</w:t>
            </w:r>
          </w:p>
        </w:tc>
      </w:tr>
      <w:tr w:rsidR="00D23AB0" w:rsidRPr="002319ED" w:rsidTr="003C7F23">
        <w:tc>
          <w:tcPr>
            <w:tcW w:w="3888" w:type="dxa"/>
            <w:tcBorders>
              <w:top w:val="single" w:sz="4" w:space="0" w:color="auto"/>
              <w:left w:val="single" w:sz="4" w:space="0" w:color="auto"/>
              <w:bottom w:val="single" w:sz="4" w:space="0" w:color="auto"/>
              <w:right w:val="single" w:sz="4" w:space="0" w:color="auto"/>
            </w:tcBorders>
            <w:hideMark/>
          </w:tcPr>
          <w:p w:rsidR="00D23AB0" w:rsidRPr="00D23AB0" w:rsidRDefault="00D23AB0" w:rsidP="003C7F23">
            <w:pPr>
              <w:jc w:val="center"/>
              <w:rPr>
                <w:sz w:val="24"/>
                <w:szCs w:val="18"/>
              </w:rPr>
            </w:pPr>
            <w:r w:rsidRPr="00D23AB0">
              <w:rPr>
                <w:sz w:val="24"/>
                <w:szCs w:val="18"/>
              </w:rPr>
              <w:t>Facts and concepts we want students to know.</w:t>
            </w:r>
          </w:p>
        </w:tc>
        <w:tc>
          <w:tcPr>
            <w:tcW w:w="3240" w:type="dxa"/>
            <w:tcBorders>
              <w:top w:val="single" w:sz="4" w:space="0" w:color="auto"/>
              <w:left w:val="single" w:sz="4" w:space="0" w:color="auto"/>
              <w:bottom w:val="single" w:sz="4" w:space="0" w:color="auto"/>
              <w:right w:val="single" w:sz="4" w:space="0" w:color="auto"/>
            </w:tcBorders>
            <w:hideMark/>
          </w:tcPr>
          <w:p w:rsidR="00D23AB0" w:rsidRPr="00D23AB0" w:rsidRDefault="00D23AB0" w:rsidP="003C7F23">
            <w:pPr>
              <w:jc w:val="center"/>
              <w:rPr>
                <w:sz w:val="24"/>
                <w:szCs w:val="18"/>
              </w:rPr>
            </w:pPr>
            <w:r w:rsidRPr="00D23AB0">
              <w:rPr>
                <w:sz w:val="24"/>
                <w:szCs w:val="18"/>
              </w:rPr>
              <w:t>Use what they know to reason or solve problems.</w:t>
            </w:r>
          </w:p>
        </w:tc>
        <w:tc>
          <w:tcPr>
            <w:tcW w:w="2754" w:type="dxa"/>
            <w:tcBorders>
              <w:top w:val="single" w:sz="4" w:space="0" w:color="auto"/>
              <w:left w:val="single" w:sz="4" w:space="0" w:color="auto"/>
              <w:bottom w:val="single" w:sz="4" w:space="0" w:color="auto"/>
              <w:right w:val="single" w:sz="4" w:space="0" w:color="auto"/>
            </w:tcBorders>
            <w:hideMark/>
          </w:tcPr>
          <w:p w:rsidR="00D23AB0" w:rsidRPr="00D23AB0" w:rsidRDefault="00D23AB0" w:rsidP="003C7F23">
            <w:pPr>
              <w:jc w:val="center"/>
              <w:rPr>
                <w:sz w:val="24"/>
                <w:szCs w:val="18"/>
              </w:rPr>
            </w:pPr>
            <w:r w:rsidRPr="00D23AB0">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23AB0" w:rsidRPr="00D23AB0" w:rsidRDefault="00D23AB0" w:rsidP="003C7F23">
            <w:pPr>
              <w:jc w:val="center"/>
              <w:rPr>
                <w:sz w:val="24"/>
                <w:szCs w:val="18"/>
              </w:rPr>
            </w:pPr>
            <w:r w:rsidRPr="00D23AB0">
              <w:rPr>
                <w:sz w:val="24"/>
                <w:szCs w:val="18"/>
              </w:rPr>
              <w:t>Use knowledge, reasoning, and skills to create a concrete product.</w:t>
            </w:r>
          </w:p>
        </w:tc>
      </w:tr>
      <w:tr w:rsidR="00D23AB0" w:rsidRPr="002319ED" w:rsidTr="003C7F23">
        <w:tc>
          <w:tcPr>
            <w:tcW w:w="3888" w:type="dxa"/>
            <w:tcBorders>
              <w:top w:val="single" w:sz="4" w:space="0" w:color="auto"/>
              <w:left w:val="single" w:sz="4" w:space="0" w:color="auto"/>
              <w:bottom w:val="single" w:sz="4" w:space="0" w:color="auto"/>
              <w:right w:val="single" w:sz="4" w:space="0" w:color="auto"/>
            </w:tcBorders>
          </w:tcPr>
          <w:p w:rsidR="00D23AB0" w:rsidRPr="00D23AB0" w:rsidRDefault="00D23AB0" w:rsidP="003C7F23">
            <w:pPr>
              <w:rPr>
                <w:sz w:val="24"/>
              </w:rPr>
            </w:pPr>
            <w:r w:rsidRPr="00D23AB0">
              <w:rPr>
                <w:sz w:val="24"/>
              </w:rPr>
              <w:t>Add and subtract mixed numbers with like denominators by using properties of operations and the relationship between addition and subtraction.</w:t>
            </w:r>
          </w:p>
          <w:p w:rsidR="00D23AB0" w:rsidRPr="00D23AB0" w:rsidRDefault="00D23AB0" w:rsidP="003C7F23">
            <w:pPr>
              <w:rPr>
                <w:sz w:val="24"/>
              </w:rPr>
            </w:pPr>
          </w:p>
          <w:p w:rsidR="00D23AB0" w:rsidRPr="00D23AB0" w:rsidRDefault="00D23AB0" w:rsidP="003C7F23">
            <w:pPr>
              <w:rPr>
                <w:sz w:val="24"/>
              </w:rPr>
            </w:pPr>
            <w:r w:rsidRPr="00D23AB0">
              <w:rPr>
                <w:sz w:val="24"/>
              </w:rPr>
              <w:lastRenderedPageBreak/>
              <w:t>Replace mixed numbers with equivalent fractions, using visual fraction models.</w:t>
            </w:r>
          </w:p>
          <w:p w:rsidR="00D23AB0" w:rsidRPr="00D23AB0" w:rsidRDefault="00D23AB0" w:rsidP="003C7F23">
            <w:pPr>
              <w:rPr>
                <w:sz w:val="24"/>
              </w:rPr>
            </w:pPr>
          </w:p>
          <w:p w:rsidR="00D23AB0" w:rsidRPr="00D23AB0" w:rsidRDefault="00D23AB0" w:rsidP="003C7F23">
            <w:pPr>
              <w:rPr>
                <w:sz w:val="24"/>
              </w:rPr>
            </w:pPr>
            <w:r w:rsidRPr="00D23AB0">
              <w:rPr>
                <w:sz w:val="24"/>
              </w:rPr>
              <w:t>Replace improper fractions with a mixed number, using visual fraction models.</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23AB0" w:rsidRPr="00D23AB0" w:rsidRDefault="00D23AB0" w:rsidP="003C7F23">
            <w:pPr>
              <w:rPr>
                <w:sz w:val="24"/>
              </w:rPr>
            </w:pPr>
            <w:r w:rsidRPr="00D23AB0">
              <w:rPr>
                <w:sz w:val="24"/>
              </w:rPr>
              <w:lastRenderedPageBreak/>
              <w:t>Add and subtract mixed numbers by replacing each mixed number with an equivalent fraction.</w:t>
            </w:r>
          </w:p>
        </w:tc>
        <w:tc>
          <w:tcPr>
            <w:tcW w:w="2754" w:type="dxa"/>
            <w:tcBorders>
              <w:top w:val="single" w:sz="4" w:space="0" w:color="auto"/>
              <w:left w:val="single" w:sz="4" w:space="0" w:color="auto"/>
              <w:bottom w:val="single" w:sz="4" w:space="0" w:color="auto"/>
              <w:right w:val="single" w:sz="4" w:space="0" w:color="auto"/>
            </w:tcBorders>
          </w:tcPr>
          <w:p w:rsidR="00D23AB0" w:rsidRPr="00D23AB0" w:rsidRDefault="00D23AB0"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D23AB0" w:rsidRPr="00D23AB0" w:rsidRDefault="00D23AB0" w:rsidP="003C7F23">
            <w:pPr>
              <w:rPr>
                <w:sz w:val="24"/>
              </w:rPr>
            </w:pPr>
          </w:p>
        </w:tc>
      </w:tr>
    </w:tbl>
    <w:p w:rsidR="00D23AB0" w:rsidRDefault="00D23AB0" w:rsidP="00D23AB0">
      <w:pPr>
        <w:spacing w:line="240" w:lineRule="auto"/>
        <w:contextualSpacing/>
        <w:jc w:val="center"/>
        <w:rPr>
          <w:sz w:val="24"/>
          <w:szCs w:val="18"/>
        </w:rPr>
        <w:sectPr w:rsidR="00D23AB0"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6D1BA2" w:rsidP="00535786">
      <w:pPr>
        <w:pStyle w:val="Heading2"/>
      </w:pPr>
      <w:proofErr w:type="gramStart"/>
      <w:r w:rsidRPr="006D1BA2">
        <w:lastRenderedPageBreak/>
        <w:t>4.NF.3d</w:t>
      </w:r>
      <w:proofErr w:type="gramEnd"/>
      <w:r w:rsidRPr="006D1BA2">
        <w:t>.</w:t>
      </w:r>
      <w:r>
        <w:t xml:space="preserve"> </w:t>
      </w:r>
      <w:r w:rsidR="00535786" w:rsidRPr="00535786">
        <w:t>Alaska Mathematics Standards</w:t>
      </w:r>
      <w:r w:rsidR="00535786" w:rsidRPr="00535786">
        <w:br/>
        <w:t>Grade 4</w:t>
      </w:r>
    </w:p>
    <w:p w:rsidR="00D23AB0" w:rsidRPr="00D23AB0" w:rsidRDefault="00D23AB0" w:rsidP="00D23AB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23AB0">
        <w:rPr>
          <w:b/>
          <w:sz w:val="24"/>
        </w:rPr>
        <w:t>Grade Level/Course</w:t>
      </w:r>
      <w:r w:rsidRPr="00D23AB0">
        <w:rPr>
          <w:b/>
          <w:sz w:val="24"/>
        </w:rPr>
        <w:tab/>
      </w:r>
      <w:r w:rsidRPr="00D23AB0">
        <w:rPr>
          <w:noProof/>
          <w:sz w:val="24"/>
        </w:rPr>
        <w:t>4</w:t>
      </w:r>
    </w:p>
    <w:p w:rsidR="00D23AB0" w:rsidRPr="00D23AB0" w:rsidRDefault="00D23AB0" w:rsidP="00D23AB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23AB0">
        <w:rPr>
          <w:b/>
          <w:sz w:val="24"/>
        </w:rPr>
        <w:t>Domain</w:t>
      </w:r>
      <w:r w:rsidRPr="00D23AB0">
        <w:rPr>
          <w:b/>
          <w:sz w:val="24"/>
        </w:rPr>
        <w:tab/>
      </w:r>
      <w:r w:rsidRPr="00D23AB0">
        <w:rPr>
          <w:noProof/>
          <w:sz w:val="24"/>
        </w:rPr>
        <w:t>Number and Operations - Fractions</w:t>
      </w:r>
    </w:p>
    <w:p w:rsidR="00D23AB0" w:rsidRPr="00D23AB0" w:rsidRDefault="00D23AB0" w:rsidP="00D23AB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D23AB0">
        <w:rPr>
          <w:b/>
          <w:sz w:val="24"/>
        </w:rPr>
        <w:t>Cluster</w:t>
      </w:r>
      <w:r w:rsidRPr="00D23AB0">
        <w:rPr>
          <w:b/>
          <w:sz w:val="24"/>
        </w:rPr>
        <w:tab/>
      </w:r>
      <w:r w:rsidRPr="00D23AB0">
        <w:rPr>
          <w:noProof/>
          <w:sz w:val="24"/>
        </w:rPr>
        <w:t>Build fractions from unit fractions by applying and extending previous understandings of operations on whole numbers.</w:t>
      </w:r>
    </w:p>
    <w:p w:rsidR="00D23AB0" w:rsidRPr="00D23AB0" w:rsidRDefault="00D23AB0" w:rsidP="00D23AB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23AB0">
        <w:rPr>
          <w:b/>
          <w:sz w:val="24"/>
        </w:rPr>
        <w:t>Standard</w:t>
      </w:r>
      <w:r w:rsidRPr="00D23AB0">
        <w:rPr>
          <w:b/>
          <w:sz w:val="24"/>
        </w:rPr>
        <w:tab/>
      </w:r>
      <w:r w:rsidRPr="00D23AB0">
        <w:rPr>
          <w:noProof/>
          <w:sz w:val="24"/>
        </w:rPr>
        <w:t>4.NF.3d</w:t>
      </w:r>
      <w:r w:rsidR="006D1BA2">
        <w:rPr>
          <w:noProof/>
          <w:sz w:val="24"/>
        </w:rPr>
        <w:t>.</w:t>
      </w:r>
    </w:p>
    <w:p w:rsidR="00D23AB0" w:rsidRPr="00D23AB0" w:rsidRDefault="00D23AB0" w:rsidP="00D23AB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D23AB0">
        <w:rPr>
          <w:b/>
          <w:sz w:val="24"/>
        </w:rPr>
        <w:tab/>
      </w:r>
      <w:r w:rsidRPr="00D23AB0">
        <w:rPr>
          <w:noProof/>
          <w:sz w:val="24"/>
        </w:rPr>
        <w:t>Solve word problems involving addition and subtraction of fractions referring to the same whole and having like denominators (e.g., by using visual fraction models and equations to represent the problem.)</w:t>
      </w:r>
    </w:p>
    <w:p w:rsidR="0008306E" w:rsidRPr="00D23AB0" w:rsidRDefault="008636A7" w:rsidP="006D1BA2">
      <w:pPr>
        <w:pStyle w:val="Heading3"/>
        <w:spacing w:before="240"/>
        <w:contextualSpacing w:val="0"/>
      </w:pPr>
      <w:r w:rsidRPr="008636A7">
        <w:t>Sta</w:t>
      </w:r>
      <w:r w:rsidR="00D23AB0">
        <w:t>ndards of Mathematical Practice</w:t>
      </w:r>
    </w:p>
    <w:p w:rsidR="00D23AB0" w:rsidRPr="00D52844" w:rsidRDefault="00D23AB0" w:rsidP="00D23AB0">
      <w:pPr>
        <w:spacing w:after="0" w:line="240" w:lineRule="auto"/>
        <w:contextualSpacing/>
        <w:jc w:val="center"/>
        <w:rPr>
          <w:b/>
          <w:sz w:val="32"/>
          <w:szCs w:val="24"/>
        </w:rPr>
        <w:sectPr w:rsidR="00D23AB0" w:rsidRPr="00D52844" w:rsidSect="003C7F23">
          <w:footerReference w:type="default" r:id="rId49"/>
          <w:footerReference w:type="first" r:id="rId50"/>
          <w:pgSz w:w="15840" w:h="12240" w:orient="landscape"/>
          <w:pgMar w:top="1440" w:right="1440" w:bottom="1440" w:left="1440" w:header="720" w:footer="720" w:gutter="0"/>
          <w:pgNumType w:start="1"/>
          <w:cols w:space="720"/>
          <w:titlePg/>
          <w:docGrid w:linePitch="360"/>
        </w:sectPr>
      </w:pPr>
    </w:p>
    <w:p w:rsidR="00D23AB0" w:rsidRPr="00BB1974" w:rsidRDefault="00D23AB0" w:rsidP="00D23AB0">
      <w:pPr>
        <w:spacing w:after="0" w:line="240" w:lineRule="auto"/>
        <w:contextualSpacing/>
        <w:jc w:val="center"/>
        <w:rPr>
          <w:b/>
          <w:sz w:val="24"/>
          <w:szCs w:val="24"/>
        </w:rPr>
      </w:pPr>
      <w:r w:rsidRPr="00BB1974">
        <w:rPr>
          <w:b/>
          <w:sz w:val="24"/>
          <w:szCs w:val="24"/>
          <w:shd w:val="clear" w:color="auto" w:fill="B6DDE8" w:themeFill="accent5" w:themeFillTint="66"/>
        </w:rPr>
        <w:t>Make sense of problems and persevere to solve them.</w:t>
      </w:r>
      <w:r w:rsidRPr="00BB1974">
        <w:rPr>
          <w:b/>
          <w:sz w:val="24"/>
          <w:szCs w:val="24"/>
        </w:rPr>
        <w:br w:type="column"/>
      </w:r>
      <w:r w:rsidRPr="00BB197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BB1974">
        <w:rPr>
          <w:b/>
          <w:sz w:val="24"/>
          <w:szCs w:val="24"/>
          <w:shd w:val="clear" w:color="auto" w:fill="B6DDE8" w:themeFill="accent5" w:themeFillTint="66"/>
        </w:rPr>
        <w:t>Model with mathematics.</w:t>
      </w:r>
    </w:p>
    <w:p w:rsidR="00D23AB0" w:rsidRPr="00D52844" w:rsidRDefault="00D23AB0" w:rsidP="00D23AB0">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D23AB0" w:rsidRPr="00BB1974" w:rsidRDefault="00D23AB0" w:rsidP="00D23AB0">
      <w:pPr>
        <w:spacing w:line="240" w:lineRule="auto"/>
        <w:contextualSpacing/>
        <w:jc w:val="center"/>
        <w:rPr>
          <w:b/>
          <w:sz w:val="24"/>
          <w:szCs w:val="24"/>
        </w:rPr>
        <w:sectPr w:rsidR="00D23AB0" w:rsidRPr="00BB1974"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BB1974">
        <w:rPr>
          <w:b/>
          <w:sz w:val="24"/>
          <w:szCs w:val="24"/>
          <w:shd w:val="clear" w:color="auto" w:fill="B6DDE8" w:themeFill="accent5" w:themeFillTint="66"/>
        </w:rPr>
        <w:t>Attend to precision.</w:t>
      </w:r>
      <w:r w:rsidRPr="00BB1974">
        <w:rPr>
          <w:b/>
          <w:sz w:val="24"/>
          <w:szCs w:val="24"/>
          <w:shd w:val="clear" w:color="auto" w:fill="FFFFFF" w:themeFill="background1"/>
        </w:rPr>
        <w:br w:type="column"/>
      </w:r>
      <w:r w:rsidRPr="00BB1974">
        <w:rPr>
          <w:b/>
          <w:sz w:val="24"/>
          <w:szCs w:val="24"/>
          <w:shd w:val="clear" w:color="auto" w:fill="B6DDE8" w:themeFill="accent5" w:themeFillTint="66"/>
        </w:rPr>
        <w:t>Look for and make use of structure.</w:t>
      </w:r>
      <w:r w:rsidRPr="00BB1974">
        <w:rPr>
          <w:b/>
          <w:sz w:val="24"/>
          <w:szCs w:val="24"/>
        </w:rPr>
        <w:br w:type="column"/>
      </w:r>
      <w:r w:rsidRPr="00BB1974">
        <w:rPr>
          <w:b/>
          <w:sz w:val="24"/>
          <w:szCs w:val="24"/>
          <w:shd w:val="clear" w:color="auto" w:fill="B6DDE8" w:themeFill="accent5" w:themeFillTint="66"/>
        </w:rPr>
        <w:t>Look for and express regularity in repeated reasoning.</w:t>
      </w:r>
    </w:p>
    <w:p w:rsidR="00D23AB0" w:rsidRPr="00D23AB0" w:rsidRDefault="00D23AB0" w:rsidP="006D1BA2">
      <w:pPr>
        <w:pStyle w:val="Heading3"/>
        <w:spacing w:before="240"/>
        <w:contextualSpacing w:val="0"/>
      </w:pPr>
      <w:r w:rsidRPr="008636A7">
        <w:t xml:space="preserve">Learning </w:t>
      </w:r>
      <w:r>
        <w:t>Targets</w:t>
      </w:r>
    </w:p>
    <w:tbl>
      <w:tblPr>
        <w:tblStyle w:val="TableGrid3"/>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D23AB0" w:rsidRPr="00D23AB0"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23AB0" w:rsidRPr="00D23AB0" w:rsidRDefault="00D23AB0" w:rsidP="003C7F23">
            <w:pPr>
              <w:jc w:val="center"/>
              <w:rPr>
                <w:b/>
                <w:sz w:val="24"/>
              </w:rPr>
            </w:pPr>
            <w:r w:rsidRPr="00D23AB0">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23AB0" w:rsidRPr="00D23AB0" w:rsidRDefault="00D23AB0" w:rsidP="003C7F23">
            <w:pPr>
              <w:jc w:val="center"/>
              <w:rPr>
                <w:b/>
                <w:sz w:val="24"/>
              </w:rPr>
            </w:pPr>
            <w:r w:rsidRPr="00D23AB0">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23AB0" w:rsidRPr="00D23AB0" w:rsidRDefault="00D23AB0" w:rsidP="003C7F23">
            <w:pPr>
              <w:jc w:val="center"/>
              <w:rPr>
                <w:b/>
                <w:sz w:val="24"/>
              </w:rPr>
            </w:pPr>
            <w:r w:rsidRPr="00D23AB0">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D23AB0" w:rsidRPr="00D23AB0" w:rsidRDefault="00D23AB0" w:rsidP="003C7F23">
            <w:pPr>
              <w:jc w:val="center"/>
              <w:rPr>
                <w:b/>
                <w:sz w:val="24"/>
              </w:rPr>
            </w:pPr>
            <w:r w:rsidRPr="00D23AB0">
              <w:rPr>
                <w:b/>
                <w:sz w:val="24"/>
              </w:rPr>
              <w:t>Products</w:t>
            </w:r>
          </w:p>
        </w:tc>
      </w:tr>
      <w:tr w:rsidR="00D23AB0" w:rsidRPr="00D23AB0" w:rsidTr="003C7F23">
        <w:tc>
          <w:tcPr>
            <w:tcW w:w="3294" w:type="dxa"/>
            <w:tcBorders>
              <w:top w:val="single" w:sz="4" w:space="0" w:color="auto"/>
              <w:left w:val="single" w:sz="4" w:space="0" w:color="auto"/>
              <w:bottom w:val="single" w:sz="4" w:space="0" w:color="auto"/>
              <w:right w:val="single" w:sz="4" w:space="0" w:color="auto"/>
            </w:tcBorders>
            <w:hideMark/>
          </w:tcPr>
          <w:p w:rsidR="00D23AB0" w:rsidRPr="00D23AB0" w:rsidRDefault="00D23AB0" w:rsidP="003C7F23">
            <w:pPr>
              <w:jc w:val="center"/>
              <w:rPr>
                <w:sz w:val="24"/>
                <w:szCs w:val="18"/>
              </w:rPr>
            </w:pPr>
            <w:r w:rsidRPr="00D23AB0">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D23AB0" w:rsidRPr="00D23AB0" w:rsidRDefault="00D23AB0" w:rsidP="003C7F23">
            <w:pPr>
              <w:jc w:val="center"/>
              <w:rPr>
                <w:sz w:val="24"/>
                <w:szCs w:val="18"/>
              </w:rPr>
            </w:pPr>
            <w:r w:rsidRPr="00D23AB0">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D23AB0" w:rsidRPr="00D23AB0" w:rsidRDefault="00D23AB0" w:rsidP="003C7F23">
            <w:pPr>
              <w:jc w:val="center"/>
              <w:rPr>
                <w:sz w:val="24"/>
                <w:szCs w:val="18"/>
              </w:rPr>
            </w:pPr>
            <w:r w:rsidRPr="00D23AB0">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D23AB0" w:rsidRPr="00D23AB0" w:rsidRDefault="00D23AB0" w:rsidP="003C7F23">
            <w:pPr>
              <w:jc w:val="center"/>
              <w:rPr>
                <w:sz w:val="24"/>
                <w:szCs w:val="18"/>
              </w:rPr>
            </w:pPr>
            <w:r w:rsidRPr="00D23AB0">
              <w:rPr>
                <w:sz w:val="24"/>
                <w:szCs w:val="18"/>
              </w:rPr>
              <w:t>Use knowledge, reasoning, and skills to create a concrete product.</w:t>
            </w:r>
          </w:p>
        </w:tc>
      </w:tr>
      <w:tr w:rsidR="00D23AB0" w:rsidRPr="00D23AB0" w:rsidTr="003C7F23">
        <w:tc>
          <w:tcPr>
            <w:tcW w:w="3294" w:type="dxa"/>
            <w:tcBorders>
              <w:top w:val="single" w:sz="4" w:space="0" w:color="auto"/>
              <w:left w:val="single" w:sz="4" w:space="0" w:color="auto"/>
              <w:bottom w:val="single" w:sz="4" w:space="0" w:color="auto"/>
              <w:right w:val="single" w:sz="4" w:space="0" w:color="auto"/>
            </w:tcBorders>
          </w:tcPr>
          <w:p w:rsidR="00D23AB0" w:rsidRPr="00D23AB0" w:rsidRDefault="00D23AB0" w:rsidP="003C7F23">
            <w:pPr>
              <w:rPr>
                <w:sz w:val="24"/>
              </w:rPr>
            </w:pPr>
            <w:r w:rsidRPr="00D23AB0">
              <w:rPr>
                <w:sz w:val="24"/>
              </w:rPr>
              <w:t>Add and subtract fractions with like denominators.</w:t>
            </w:r>
          </w:p>
        </w:tc>
        <w:tc>
          <w:tcPr>
            <w:tcW w:w="3294" w:type="dxa"/>
            <w:tcBorders>
              <w:top w:val="single" w:sz="4" w:space="0" w:color="auto"/>
              <w:left w:val="single" w:sz="4" w:space="0" w:color="auto"/>
              <w:bottom w:val="single" w:sz="4" w:space="0" w:color="auto"/>
              <w:right w:val="single" w:sz="4" w:space="0" w:color="auto"/>
            </w:tcBorders>
          </w:tcPr>
          <w:p w:rsidR="00D23AB0" w:rsidRPr="00D23AB0" w:rsidRDefault="00D23AB0" w:rsidP="003C7F23">
            <w:pPr>
              <w:rPr>
                <w:sz w:val="24"/>
              </w:rPr>
            </w:pPr>
            <w:r w:rsidRPr="00D23AB0">
              <w:rPr>
                <w:sz w:val="24"/>
              </w:rPr>
              <w:t>Solve word problems involving addition and subtraction of fractions referring to the same whole and having like denominators, by using visual fraction models and equations to represent the problem.</w:t>
            </w:r>
          </w:p>
        </w:tc>
        <w:tc>
          <w:tcPr>
            <w:tcW w:w="3294" w:type="dxa"/>
            <w:tcBorders>
              <w:top w:val="single" w:sz="4" w:space="0" w:color="auto"/>
              <w:left w:val="single" w:sz="4" w:space="0" w:color="auto"/>
              <w:bottom w:val="single" w:sz="4" w:space="0" w:color="auto"/>
              <w:right w:val="single" w:sz="4" w:space="0" w:color="auto"/>
            </w:tcBorders>
          </w:tcPr>
          <w:p w:rsidR="00D23AB0" w:rsidRPr="00D23AB0" w:rsidRDefault="00D23AB0"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D23AB0" w:rsidRPr="00D23AB0" w:rsidRDefault="00D23AB0" w:rsidP="003C7F23">
            <w:pPr>
              <w:rPr>
                <w:sz w:val="24"/>
              </w:rPr>
            </w:pPr>
          </w:p>
        </w:tc>
      </w:tr>
    </w:tbl>
    <w:p w:rsidR="00D23AB0" w:rsidRDefault="00D23AB0" w:rsidP="00D23AB0">
      <w:pPr>
        <w:spacing w:line="240" w:lineRule="auto"/>
        <w:contextualSpacing/>
        <w:rPr>
          <w:sz w:val="24"/>
          <w:szCs w:val="18"/>
        </w:rPr>
        <w:sectPr w:rsidR="00D23AB0"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6D1BA2" w:rsidP="00535786">
      <w:pPr>
        <w:pStyle w:val="Heading2"/>
      </w:pPr>
      <w:proofErr w:type="gramStart"/>
      <w:r w:rsidRPr="006D1BA2">
        <w:lastRenderedPageBreak/>
        <w:t>4.NF.4a</w:t>
      </w:r>
      <w:proofErr w:type="gramEnd"/>
      <w:r w:rsidRPr="006D1BA2">
        <w:t>.</w:t>
      </w:r>
      <w:r>
        <w:t xml:space="preserve"> </w:t>
      </w:r>
      <w:r w:rsidR="00535786" w:rsidRPr="00535786">
        <w:t>Alaska Mathematics Standards</w:t>
      </w:r>
      <w:r w:rsidR="00535786" w:rsidRPr="00535786">
        <w:br/>
        <w:t>Grade 4</w:t>
      </w:r>
    </w:p>
    <w:p w:rsidR="00D23AB0" w:rsidRPr="00D23AB0" w:rsidRDefault="00D23AB0" w:rsidP="00D23AB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23AB0">
        <w:rPr>
          <w:b/>
          <w:sz w:val="24"/>
        </w:rPr>
        <w:t>Grade Level/Course</w:t>
      </w:r>
      <w:r w:rsidRPr="00D23AB0">
        <w:rPr>
          <w:b/>
          <w:sz w:val="24"/>
        </w:rPr>
        <w:tab/>
      </w:r>
      <w:r w:rsidRPr="00D23AB0">
        <w:rPr>
          <w:noProof/>
          <w:sz w:val="24"/>
        </w:rPr>
        <w:t>4</w:t>
      </w:r>
    </w:p>
    <w:p w:rsidR="00D23AB0" w:rsidRPr="00D23AB0" w:rsidRDefault="00D23AB0" w:rsidP="00D23AB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D23AB0">
        <w:rPr>
          <w:b/>
          <w:sz w:val="24"/>
        </w:rPr>
        <w:t>Domain</w:t>
      </w:r>
      <w:r w:rsidRPr="00D23AB0">
        <w:rPr>
          <w:b/>
          <w:sz w:val="24"/>
        </w:rPr>
        <w:tab/>
      </w:r>
      <w:r w:rsidRPr="00D23AB0">
        <w:rPr>
          <w:noProof/>
          <w:sz w:val="24"/>
        </w:rPr>
        <w:t xml:space="preserve">Number and Operations—Fractions  </w:t>
      </w:r>
    </w:p>
    <w:p w:rsidR="00D23AB0" w:rsidRPr="00D23AB0" w:rsidRDefault="00D23AB0" w:rsidP="00D23AB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D23AB0">
        <w:rPr>
          <w:b/>
          <w:sz w:val="24"/>
        </w:rPr>
        <w:t>Cluster</w:t>
      </w:r>
      <w:r w:rsidRPr="00D23AB0">
        <w:rPr>
          <w:b/>
          <w:sz w:val="24"/>
        </w:rPr>
        <w:tab/>
      </w:r>
      <w:r w:rsidRPr="00D23AB0">
        <w:rPr>
          <w:noProof/>
          <w:sz w:val="24"/>
        </w:rPr>
        <w:t>Build fractions from unit fractions by applying and extending previous understandings of operations on whole numbers.</w:t>
      </w:r>
    </w:p>
    <w:p w:rsidR="00D23AB0" w:rsidRPr="00D23AB0" w:rsidRDefault="00D23AB0" w:rsidP="00D23AB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D23AB0">
        <w:rPr>
          <w:b/>
          <w:sz w:val="24"/>
        </w:rPr>
        <w:t>Standard</w:t>
      </w:r>
      <w:r w:rsidRPr="00D23AB0">
        <w:rPr>
          <w:b/>
          <w:sz w:val="24"/>
        </w:rPr>
        <w:tab/>
      </w:r>
      <w:r w:rsidRPr="00D23AB0">
        <w:rPr>
          <w:noProof/>
          <w:sz w:val="24"/>
        </w:rPr>
        <w:t>4.NF.4a.</w:t>
      </w:r>
    </w:p>
    <w:p w:rsidR="00D23AB0" w:rsidRPr="00D23AB0" w:rsidRDefault="00D23AB0" w:rsidP="00D23AB0">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D23AB0">
        <w:rPr>
          <w:b/>
          <w:sz w:val="24"/>
        </w:rPr>
        <w:tab/>
      </w:r>
      <w:r w:rsidRPr="00D23AB0">
        <w:rPr>
          <w:noProof/>
          <w:sz w:val="24"/>
        </w:rPr>
        <w:t xml:space="preserve">Apply and extend previous understandings of multiplication to multiply a fraction by a whole number; </w:t>
      </w:r>
    </w:p>
    <w:p w:rsidR="00D23AB0" w:rsidRPr="00D23AB0" w:rsidRDefault="00D23AB0" w:rsidP="00D23AB0">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contextualSpacing/>
        <w:rPr>
          <w:noProof/>
          <w:sz w:val="24"/>
        </w:rPr>
      </w:pPr>
      <w:r>
        <w:rPr>
          <w:noProof/>
          <w:sz w:val="24"/>
        </w:rPr>
        <w:tab/>
        <w:t xml:space="preserve">a. </w:t>
      </w:r>
      <w:r w:rsidRPr="00D23AB0">
        <w:rPr>
          <w:noProof/>
          <w:sz w:val="24"/>
        </w:rPr>
        <w:t xml:space="preserve">Understand a fraction </w:t>
      </w:r>
      <w:r w:rsidRPr="00D23AB0">
        <w:rPr>
          <w:i/>
          <w:noProof/>
          <w:sz w:val="24"/>
        </w:rPr>
        <w:t>a/b</w:t>
      </w:r>
      <w:r w:rsidRPr="00D23AB0">
        <w:rPr>
          <w:noProof/>
          <w:sz w:val="24"/>
        </w:rPr>
        <w:t xml:space="preserve"> as a multiple of </w:t>
      </w:r>
      <w:r w:rsidRPr="00D23AB0">
        <w:rPr>
          <w:i/>
          <w:noProof/>
          <w:sz w:val="24"/>
        </w:rPr>
        <w:t>1/b</w:t>
      </w:r>
      <w:r w:rsidRPr="00D23AB0">
        <w:rPr>
          <w:noProof/>
          <w:sz w:val="24"/>
        </w:rPr>
        <w:t xml:space="preserve">. </w:t>
      </w:r>
    </w:p>
    <w:p w:rsidR="00D23AB0" w:rsidRPr="00D23AB0" w:rsidRDefault="00D23AB0" w:rsidP="00D23AB0">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Pr>
          <w:i/>
          <w:noProof/>
          <w:sz w:val="24"/>
        </w:rPr>
        <w:tab/>
      </w:r>
      <w:r w:rsidRPr="00D23AB0">
        <w:rPr>
          <w:i/>
          <w:noProof/>
          <w:sz w:val="24"/>
        </w:rPr>
        <w:t>For example, use a visual fraction model to represent 5/4 as the product 5 × (1/4), recording the conclusion by the equation 5/4 = 5 × (1/4).</w:t>
      </w:r>
    </w:p>
    <w:p w:rsidR="0008306E" w:rsidRPr="00E13ECA" w:rsidRDefault="008636A7" w:rsidP="006D1BA2">
      <w:pPr>
        <w:pStyle w:val="Heading3"/>
        <w:spacing w:before="240"/>
        <w:contextualSpacing w:val="0"/>
      </w:pPr>
      <w:r w:rsidRPr="008636A7">
        <w:t>Sta</w:t>
      </w:r>
      <w:r w:rsidR="00E13ECA">
        <w:t>ndards of Mathematical Practice</w:t>
      </w:r>
    </w:p>
    <w:p w:rsidR="00E13ECA" w:rsidRPr="00D52844" w:rsidRDefault="00E13ECA" w:rsidP="00E13ECA">
      <w:pPr>
        <w:spacing w:after="0" w:line="240" w:lineRule="auto"/>
        <w:contextualSpacing/>
        <w:jc w:val="center"/>
        <w:rPr>
          <w:b/>
          <w:sz w:val="32"/>
          <w:szCs w:val="24"/>
        </w:rPr>
        <w:sectPr w:rsidR="00E13ECA" w:rsidRPr="00D52844" w:rsidSect="003C7F23">
          <w:footerReference w:type="default" r:id="rId51"/>
          <w:footerReference w:type="first" r:id="rId52"/>
          <w:pgSz w:w="15840" w:h="12240" w:orient="landscape"/>
          <w:pgMar w:top="1440" w:right="1440" w:bottom="1440" w:left="1440" w:header="720" w:footer="720" w:gutter="0"/>
          <w:pgNumType w:start="1"/>
          <w:cols w:space="720"/>
          <w:titlePg/>
          <w:docGrid w:linePitch="360"/>
        </w:sectPr>
      </w:pPr>
    </w:p>
    <w:p w:rsidR="00E13ECA" w:rsidRPr="00D52844" w:rsidRDefault="00E13ECA" w:rsidP="00E13ECA">
      <w:pPr>
        <w:spacing w:after="0" w:line="240" w:lineRule="auto"/>
        <w:contextualSpacing/>
        <w:jc w:val="center"/>
        <w:rPr>
          <w:sz w:val="24"/>
          <w:szCs w:val="24"/>
        </w:rPr>
      </w:pPr>
      <w:r w:rsidRPr="00BB1974">
        <w:rPr>
          <w:b/>
          <w:sz w:val="24"/>
          <w:szCs w:val="24"/>
          <w:shd w:val="clear" w:color="auto" w:fill="B6DDE8" w:themeFill="accent5" w:themeFillTint="66"/>
        </w:rPr>
        <w:t>Make sense of problems and persevere to solve them.</w:t>
      </w:r>
      <w:r w:rsidRPr="00BB1974">
        <w:rPr>
          <w:b/>
          <w:sz w:val="24"/>
          <w:szCs w:val="24"/>
        </w:rPr>
        <w:br w:type="column"/>
      </w:r>
      <w:r w:rsidRPr="00BB197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E13ECA" w:rsidRPr="00D52844" w:rsidRDefault="00E13ECA" w:rsidP="00E13ECA">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13ECA" w:rsidRPr="00BB1974" w:rsidRDefault="00E13ECA" w:rsidP="00E13ECA">
      <w:pPr>
        <w:spacing w:line="240" w:lineRule="auto"/>
        <w:contextualSpacing/>
        <w:jc w:val="center"/>
        <w:rPr>
          <w:b/>
          <w:sz w:val="24"/>
          <w:szCs w:val="24"/>
        </w:rPr>
        <w:sectPr w:rsidR="00E13ECA" w:rsidRPr="00BB1974"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BB1974">
        <w:rPr>
          <w:b/>
          <w:sz w:val="24"/>
          <w:szCs w:val="24"/>
          <w:shd w:val="clear" w:color="auto" w:fill="B6DDE8" w:themeFill="accent5" w:themeFillTint="66"/>
        </w:rPr>
        <w:t>Attend to precision.</w:t>
      </w:r>
      <w:r w:rsidRPr="00BB1974">
        <w:rPr>
          <w:b/>
          <w:sz w:val="24"/>
          <w:szCs w:val="24"/>
          <w:shd w:val="clear" w:color="auto" w:fill="FFFFFF" w:themeFill="background1"/>
        </w:rPr>
        <w:br w:type="column"/>
      </w:r>
      <w:r w:rsidRPr="00BB1974">
        <w:rPr>
          <w:b/>
          <w:sz w:val="24"/>
          <w:szCs w:val="24"/>
          <w:shd w:val="clear" w:color="auto" w:fill="B6DDE8" w:themeFill="accent5" w:themeFillTint="66"/>
        </w:rPr>
        <w:t>Look for and make use of structure.</w:t>
      </w:r>
      <w:r w:rsidRPr="00BB1974">
        <w:rPr>
          <w:b/>
          <w:sz w:val="24"/>
          <w:szCs w:val="24"/>
        </w:rPr>
        <w:br w:type="column"/>
      </w:r>
      <w:r w:rsidRPr="00BB1974">
        <w:rPr>
          <w:b/>
          <w:sz w:val="24"/>
          <w:szCs w:val="24"/>
          <w:shd w:val="clear" w:color="auto" w:fill="B6DDE8" w:themeFill="accent5" w:themeFillTint="66"/>
        </w:rPr>
        <w:t>Look for and express regularity in repeated reasoning.</w:t>
      </w:r>
    </w:p>
    <w:p w:rsidR="00E13ECA" w:rsidRPr="00E13ECA" w:rsidRDefault="00E13ECA" w:rsidP="006D1BA2">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978"/>
        <w:gridCol w:w="3330"/>
        <w:gridCol w:w="2970"/>
        <w:gridCol w:w="2898"/>
      </w:tblGrid>
      <w:tr w:rsidR="00E13ECA" w:rsidRPr="00E13ECA" w:rsidTr="006457C1">
        <w:trPr>
          <w:tblHeader/>
        </w:trPr>
        <w:tc>
          <w:tcPr>
            <w:tcW w:w="397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Knowledge</w:t>
            </w:r>
          </w:p>
        </w:tc>
        <w:tc>
          <w:tcPr>
            <w:tcW w:w="333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Reasoning</w:t>
            </w:r>
          </w:p>
        </w:tc>
        <w:tc>
          <w:tcPr>
            <w:tcW w:w="297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Skill</w:t>
            </w:r>
          </w:p>
        </w:tc>
        <w:tc>
          <w:tcPr>
            <w:tcW w:w="28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Products</w:t>
            </w:r>
          </w:p>
        </w:tc>
      </w:tr>
      <w:tr w:rsidR="00E13ECA" w:rsidRPr="00E13ECA" w:rsidTr="003C7F23">
        <w:tc>
          <w:tcPr>
            <w:tcW w:w="3978"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Facts and concepts we want students to know.</w:t>
            </w:r>
          </w:p>
        </w:tc>
        <w:tc>
          <w:tcPr>
            <w:tcW w:w="3330"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Use what they know to reason or solve problems.</w:t>
            </w:r>
          </w:p>
        </w:tc>
        <w:tc>
          <w:tcPr>
            <w:tcW w:w="2970"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Use knowledge and reasoning to act skillfully.</w:t>
            </w:r>
          </w:p>
        </w:tc>
        <w:tc>
          <w:tcPr>
            <w:tcW w:w="2898"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Use knowledge, reasoning, and skills to create a concrete product.</w:t>
            </w:r>
          </w:p>
        </w:tc>
      </w:tr>
      <w:tr w:rsidR="00E13ECA" w:rsidRPr="00E13ECA" w:rsidTr="003C7F23">
        <w:tc>
          <w:tcPr>
            <w:tcW w:w="3978"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r w:rsidRPr="00E13ECA">
              <w:rPr>
                <w:sz w:val="24"/>
              </w:rPr>
              <w:t xml:space="preserve">Represent a fraction </w:t>
            </w:r>
            <w:r w:rsidRPr="00E13ECA">
              <w:rPr>
                <w:i/>
                <w:sz w:val="24"/>
              </w:rPr>
              <w:t>a/b</w:t>
            </w:r>
            <w:r w:rsidRPr="00E13ECA">
              <w:rPr>
                <w:sz w:val="24"/>
              </w:rPr>
              <w:t xml:space="preserve"> as a multiple of </w:t>
            </w:r>
            <w:r w:rsidRPr="00E13ECA">
              <w:rPr>
                <w:i/>
                <w:sz w:val="24"/>
              </w:rPr>
              <w:t>1/b</w:t>
            </w:r>
            <w:r w:rsidRPr="00E13ECA">
              <w:rPr>
                <w:sz w:val="24"/>
              </w:rPr>
              <w:t xml:space="preserve"> (unit fractions). For example, represent 5/4 as an accumulation of five ¼’s.</w:t>
            </w:r>
          </w:p>
          <w:p w:rsidR="00E13ECA" w:rsidRPr="00E13ECA" w:rsidRDefault="00E13ECA" w:rsidP="003C7F23">
            <w:pPr>
              <w:rPr>
                <w:sz w:val="24"/>
              </w:rPr>
            </w:pPr>
          </w:p>
          <w:p w:rsidR="00E13ECA" w:rsidRPr="00E13ECA" w:rsidRDefault="00E13ECA" w:rsidP="003C7F23">
            <w:pPr>
              <w:rPr>
                <w:sz w:val="24"/>
              </w:rPr>
            </w:pPr>
          </w:p>
        </w:tc>
        <w:tc>
          <w:tcPr>
            <w:tcW w:w="3330"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r w:rsidRPr="00E13ECA">
              <w:rPr>
                <w:sz w:val="24"/>
              </w:rPr>
              <w:lastRenderedPageBreak/>
              <w:t xml:space="preserve">Apply multiplication of whole numbers to multiplication of a fraction by a whole number using visual fraction models. (For example, just as students </w:t>
            </w:r>
            <w:r w:rsidRPr="00E13ECA">
              <w:rPr>
                <w:sz w:val="24"/>
              </w:rPr>
              <w:lastRenderedPageBreak/>
              <w:t>know that four 3’s can be represented by 4x3, students know that five 1/4’s is 5 x 1/4 which is 5/4.)</w:t>
            </w:r>
          </w:p>
        </w:tc>
        <w:tc>
          <w:tcPr>
            <w:tcW w:w="2970"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p>
        </w:tc>
        <w:tc>
          <w:tcPr>
            <w:tcW w:w="2898"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p>
        </w:tc>
      </w:tr>
    </w:tbl>
    <w:p w:rsidR="00E13ECA" w:rsidRDefault="00E13ECA" w:rsidP="00E13ECA">
      <w:pPr>
        <w:spacing w:line="240" w:lineRule="auto"/>
        <w:contextualSpacing/>
        <w:jc w:val="center"/>
        <w:rPr>
          <w:sz w:val="24"/>
          <w:szCs w:val="18"/>
        </w:rPr>
        <w:sectPr w:rsidR="00E13ECA"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6D1BA2" w:rsidP="00535786">
      <w:pPr>
        <w:pStyle w:val="Heading2"/>
      </w:pPr>
      <w:proofErr w:type="gramStart"/>
      <w:r w:rsidRPr="006D1BA2">
        <w:lastRenderedPageBreak/>
        <w:t>4.NF.4b</w:t>
      </w:r>
      <w:proofErr w:type="gramEnd"/>
      <w:r w:rsidRPr="006D1BA2">
        <w:t>.</w:t>
      </w:r>
      <w:r>
        <w:t xml:space="preserve"> </w:t>
      </w:r>
      <w:r w:rsidR="00535786" w:rsidRPr="00535786">
        <w:t>Alaska Mathematics Standards</w:t>
      </w:r>
      <w:r w:rsidR="00535786" w:rsidRPr="00535786">
        <w:br/>
        <w:t>Grade 4</w:t>
      </w:r>
    </w:p>
    <w:p w:rsidR="00E13ECA" w:rsidRPr="00E13ECA" w:rsidRDefault="00E13ECA" w:rsidP="00E13E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13ECA">
        <w:rPr>
          <w:b/>
          <w:sz w:val="24"/>
        </w:rPr>
        <w:t>Grade Level/Course</w:t>
      </w:r>
      <w:r w:rsidRPr="00E13ECA">
        <w:rPr>
          <w:b/>
          <w:sz w:val="24"/>
        </w:rPr>
        <w:tab/>
      </w:r>
      <w:r w:rsidRPr="00E13ECA">
        <w:rPr>
          <w:noProof/>
          <w:sz w:val="24"/>
        </w:rPr>
        <w:t>4</w:t>
      </w:r>
    </w:p>
    <w:p w:rsidR="00E13ECA" w:rsidRPr="00E13ECA" w:rsidRDefault="00E13ECA" w:rsidP="00E13E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13ECA">
        <w:rPr>
          <w:b/>
          <w:sz w:val="24"/>
        </w:rPr>
        <w:t>Domain</w:t>
      </w:r>
      <w:r w:rsidRPr="00E13ECA">
        <w:rPr>
          <w:b/>
          <w:sz w:val="24"/>
        </w:rPr>
        <w:tab/>
      </w:r>
      <w:r w:rsidRPr="00E13ECA">
        <w:rPr>
          <w:noProof/>
          <w:sz w:val="24"/>
        </w:rPr>
        <w:t>Number and Operations - Fractions</w:t>
      </w:r>
    </w:p>
    <w:p w:rsidR="00E13ECA" w:rsidRPr="00E13ECA" w:rsidRDefault="00E13ECA" w:rsidP="00E13E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E13ECA">
        <w:rPr>
          <w:b/>
          <w:sz w:val="24"/>
        </w:rPr>
        <w:t>Cluster</w:t>
      </w:r>
      <w:r w:rsidRPr="00E13ECA">
        <w:rPr>
          <w:b/>
          <w:sz w:val="24"/>
        </w:rPr>
        <w:tab/>
      </w:r>
      <w:r w:rsidRPr="00E13ECA">
        <w:rPr>
          <w:noProof/>
          <w:sz w:val="24"/>
        </w:rPr>
        <w:t xml:space="preserve">Build fractions from unit fractions by applying and extending previous understandings of operations on whole numbers. </w:t>
      </w:r>
    </w:p>
    <w:p w:rsidR="00E13ECA" w:rsidRPr="00E13ECA" w:rsidRDefault="00E13ECA" w:rsidP="00E13ECA">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13ECA">
        <w:rPr>
          <w:b/>
          <w:sz w:val="24"/>
        </w:rPr>
        <w:t>Standard</w:t>
      </w:r>
      <w:r w:rsidRPr="00E13ECA">
        <w:rPr>
          <w:b/>
          <w:sz w:val="24"/>
        </w:rPr>
        <w:tab/>
      </w:r>
      <w:r w:rsidRPr="00E13ECA">
        <w:rPr>
          <w:noProof/>
          <w:sz w:val="24"/>
        </w:rPr>
        <w:t>4.NF.4b</w:t>
      </w:r>
      <w:r w:rsidR="006D1BA2">
        <w:rPr>
          <w:noProof/>
          <w:sz w:val="24"/>
        </w:rPr>
        <w:t>.</w:t>
      </w:r>
    </w:p>
    <w:p w:rsidR="00E13ECA" w:rsidRPr="00E13ECA" w:rsidRDefault="00E13ECA" w:rsidP="00E13ECA">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E13ECA">
        <w:rPr>
          <w:b/>
          <w:sz w:val="24"/>
        </w:rPr>
        <w:tab/>
      </w:r>
      <w:r w:rsidRPr="00E13ECA">
        <w:rPr>
          <w:noProof/>
          <w:sz w:val="24"/>
        </w:rPr>
        <w:t>Apply and extend previous understandings of multiplication to mulitply a fraction by a whole number.</w:t>
      </w:r>
    </w:p>
    <w:p w:rsidR="00E13ECA" w:rsidRPr="00E13ECA" w:rsidRDefault="00E13ECA" w:rsidP="00E13ECA">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4" w:hanging="2434"/>
        <w:contextualSpacing/>
        <w:rPr>
          <w:i/>
          <w:sz w:val="24"/>
        </w:rPr>
      </w:pPr>
      <w:r>
        <w:rPr>
          <w:noProof/>
          <w:sz w:val="24"/>
        </w:rPr>
        <w:tab/>
        <w:t xml:space="preserve">a. </w:t>
      </w:r>
      <w:r w:rsidRPr="00E13ECA">
        <w:rPr>
          <w:noProof/>
          <w:sz w:val="24"/>
        </w:rPr>
        <w:t xml:space="preserve">Understand a multiple of </w:t>
      </w:r>
      <w:r w:rsidRPr="00E13ECA">
        <w:rPr>
          <w:i/>
          <w:noProof/>
          <w:sz w:val="24"/>
        </w:rPr>
        <w:t>a/b</w:t>
      </w:r>
      <w:r w:rsidRPr="00E13ECA">
        <w:rPr>
          <w:noProof/>
          <w:sz w:val="24"/>
        </w:rPr>
        <w:t xml:space="preserve"> as a multiple of 1/</w:t>
      </w:r>
      <w:r w:rsidRPr="00E13ECA">
        <w:rPr>
          <w:i/>
          <w:noProof/>
          <w:sz w:val="24"/>
        </w:rPr>
        <w:t>b</w:t>
      </w:r>
      <w:r w:rsidRPr="00E13ECA">
        <w:rPr>
          <w:noProof/>
          <w:sz w:val="24"/>
        </w:rPr>
        <w:t xml:space="preserve">, and use this understanding to multiply a fraction by a whole number. </w:t>
      </w:r>
      <w:r w:rsidRPr="00E13ECA">
        <w:rPr>
          <w:i/>
          <w:noProof/>
          <w:sz w:val="24"/>
        </w:rPr>
        <w:t>For example: use a visual fraction model to express 3 x (2/5) as 6 x (1/5), recognizing this product as 6/5. (In general n x (a/b) = (n x a)/b.)</w:t>
      </w:r>
    </w:p>
    <w:p w:rsidR="0008306E" w:rsidRPr="00E13ECA" w:rsidRDefault="008636A7" w:rsidP="006D1BA2">
      <w:pPr>
        <w:pStyle w:val="Heading3"/>
        <w:spacing w:before="240"/>
        <w:contextualSpacing w:val="0"/>
      </w:pPr>
      <w:r w:rsidRPr="008636A7">
        <w:t>Sta</w:t>
      </w:r>
      <w:r w:rsidR="00E13ECA">
        <w:t>ndards of Mathematical Practice</w:t>
      </w:r>
    </w:p>
    <w:p w:rsidR="00E13ECA" w:rsidRPr="00D52844" w:rsidRDefault="00E13ECA" w:rsidP="00E13ECA">
      <w:pPr>
        <w:spacing w:after="0" w:line="240" w:lineRule="auto"/>
        <w:contextualSpacing/>
        <w:jc w:val="center"/>
        <w:rPr>
          <w:b/>
          <w:sz w:val="32"/>
          <w:szCs w:val="24"/>
        </w:rPr>
        <w:sectPr w:rsidR="00E13ECA" w:rsidRPr="00D52844" w:rsidSect="003C7F23">
          <w:footerReference w:type="default" r:id="rId53"/>
          <w:footerReference w:type="first" r:id="rId54"/>
          <w:pgSz w:w="15840" w:h="12240" w:orient="landscape"/>
          <w:pgMar w:top="1440" w:right="1440" w:bottom="1440" w:left="1440" w:header="720" w:footer="720" w:gutter="0"/>
          <w:pgNumType w:start="1"/>
          <w:cols w:space="720"/>
          <w:titlePg/>
          <w:docGrid w:linePitch="360"/>
        </w:sectPr>
      </w:pPr>
    </w:p>
    <w:p w:rsidR="00E13ECA" w:rsidRPr="00D52844" w:rsidRDefault="00E13ECA" w:rsidP="00E13ECA">
      <w:pPr>
        <w:spacing w:after="0" w:line="240" w:lineRule="auto"/>
        <w:contextualSpacing/>
        <w:jc w:val="center"/>
        <w:rPr>
          <w:sz w:val="24"/>
          <w:szCs w:val="24"/>
        </w:rPr>
      </w:pPr>
      <w:r w:rsidRPr="00BB1974">
        <w:rPr>
          <w:b/>
          <w:sz w:val="24"/>
          <w:szCs w:val="24"/>
          <w:shd w:val="clear" w:color="auto" w:fill="B6DDE8" w:themeFill="accent5" w:themeFillTint="66"/>
        </w:rPr>
        <w:t>Make sense of problems and persevere to solve them.</w:t>
      </w:r>
      <w:r w:rsidRPr="00BB1974">
        <w:rPr>
          <w:b/>
          <w:sz w:val="24"/>
          <w:szCs w:val="24"/>
        </w:rPr>
        <w:br w:type="column"/>
      </w:r>
      <w:r w:rsidRPr="00BB1974">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E13ECA" w:rsidRPr="00D52844" w:rsidRDefault="00E13ECA" w:rsidP="00E13ECA">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13ECA" w:rsidRPr="00BB1974" w:rsidRDefault="00E13ECA" w:rsidP="00E13ECA">
      <w:pPr>
        <w:spacing w:line="240" w:lineRule="auto"/>
        <w:contextualSpacing/>
        <w:jc w:val="center"/>
        <w:rPr>
          <w:b/>
          <w:sz w:val="24"/>
          <w:szCs w:val="24"/>
        </w:rPr>
        <w:sectPr w:rsidR="00E13ECA" w:rsidRPr="00BB1974"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BB1974">
        <w:rPr>
          <w:b/>
          <w:sz w:val="24"/>
          <w:szCs w:val="24"/>
          <w:shd w:val="clear" w:color="auto" w:fill="B6DDE8" w:themeFill="accent5" w:themeFillTint="66"/>
        </w:rPr>
        <w:t>Attend to precision.</w:t>
      </w:r>
      <w:r w:rsidRPr="00BB1974">
        <w:rPr>
          <w:b/>
          <w:sz w:val="24"/>
          <w:szCs w:val="24"/>
          <w:shd w:val="clear" w:color="auto" w:fill="FFFFFF" w:themeFill="background1"/>
        </w:rPr>
        <w:br w:type="column"/>
      </w:r>
      <w:r w:rsidRPr="00BB1974">
        <w:rPr>
          <w:b/>
          <w:sz w:val="24"/>
          <w:szCs w:val="24"/>
          <w:shd w:val="clear" w:color="auto" w:fill="B6DDE8" w:themeFill="accent5" w:themeFillTint="66"/>
        </w:rPr>
        <w:t>Look for and make use of structure.</w:t>
      </w:r>
      <w:r w:rsidRPr="00BB1974">
        <w:rPr>
          <w:b/>
          <w:sz w:val="24"/>
          <w:szCs w:val="24"/>
        </w:rPr>
        <w:br w:type="column"/>
      </w:r>
      <w:r w:rsidRPr="00BB1974">
        <w:rPr>
          <w:b/>
          <w:sz w:val="24"/>
          <w:szCs w:val="24"/>
          <w:shd w:val="clear" w:color="auto" w:fill="B6DDE8" w:themeFill="accent5" w:themeFillTint="66"/>
        </w:rPr>
        <w:t>Look for and express regularity in repeated reasoning.</w:t>
      </w:r>
    </w:p>
    <w:p w:rsidR="00E13ECA" w:rsidRPr="00E13ECA" w:rsidRDefault="00E13ECA" w:rsidP="006D1BA2">
      <w:pPr>
        <w:pStyle w:val="Heading3"/>
        <w:spacing w:before="240"/>
        <w:contextualSpacing w:val="0"/>
      </w:pPr>
      <w:r>
        <w:t>Learning Targets</w:t>
      </w:r>
    </w:p>
    <w:tbl>
      <w:tblPr>
        <w:tblStyle w:val="TableGrid4"/>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13ECA" w:rsidRPr="00E13ECA"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Products</w:t>
            </w:r>
          </w:p>
        </w:tc>
      </w:tr>
      <w:tr w:rsidR="00E13ECA" w:rsidRPr="00E13ECA" w:rsidTr="003C7F23">
        <w:tc>
          <w:tcPr>
            <w:tcW w:w="3294"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Use knowledge, reasoning, and skills to create a concrete product.</w:t>
            </w:r>
          </w:p>
        </w:tc>
      </w:tr>
      <w:tr w:rsidR="00E13ECA" w:rsidRPr="00E13ECA" w:rsidTr="003C7F23">
        <w:tc>
          <w:tcPr>
            <w:tcW w:w="3294"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r w:rsidRPr="00E13ECA">
              <w:rPr>
                <w:sz w:val="24"/>
              </w:rPr>
              <w:t xml:space="preserve">From the Introduction: Extend previous understandings about how fractions are built from unit fractions, composing fractions from unit fractions, </w:t>
            </w:r>
            <w:r w:rsidRPr="00E13ECA">
              <w:rPr>
                <w:sz w:val="24"/>
              </w:rPr>
              <w:lastRenderedPageBreak/>
              <w:t>decomposing fractions into unit fractions, and using the meaning of fractions and the meaning of multiplication to multiply by a whole number.</w:t>
            </w:r>
          </w:p>
        </w:tc>
        <w:tc>
          <w:tcPr>
            <w:tcW w:w="3294"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r w:rsidRPr="00E13ECA">
              <w:rPr>
                <w:sz w:val="24"/>
              </w:rPr>
              <w:lastRenderedPageBreak/>
              <w:t xml:space="preserve">Explain that a multiple of </w:t>
            </w:r>
            <w:r w:rsidRPr="00E13ECA">
              <w:rPr>
                <w:i/>
                <w:sz w:val="24"/>
              </w:rPr>
              <w:t>a/b</w:t>
            </w:r>
            <w:r w:rsidRPr="00E13ECA">
              <w:rPr>
                <w:sz w:val="24"/>
              </w:rPr>
              <w:t xml:space="preserve"> is a multiple of </w:t>
            </w:r>
            <w:r w:rsidRPr="00E13ECA">
              <w:rPr>
                <w:i/>
                <w:sz w:val="24"/>
              </w:rPr>
              <w:t>1/b</w:t>
            </w:r>
            <w:r w:rsidRPr="00E13ECA">
              <w:rPr>
                <w:sz w:val="24"/>
              </w:rPr>
              <w:t xml:space="preserve"> (unit fraction) using a visual fraction model.</w:t>
            </w:r>
          </w:p>
          <w:p w:rsidR="00E13ECA" w:rsidRPr="00E13ECA" w:rsidRDefault="00E13ECA" w:rsidP="003C7F23">
            <w:pPr>
              <w:rPr>
                <w:sz w:val="24"/>
              </w:rPr>
            </w:pPr>
          </w:p>
          <w:p w:rsidR="00E13ECA" w:rsidRPr="00E13ECA" w:rsidRDefault="00E13ECA" w:rsidP="003C7F23">
            <w:pPr>
              <w:rPr>
                <w:sz w:val="24"/>
              </w:rPr>
            </w:pPr>
            <w:r w:rsidRPr="00E13ECA">
              <w:rPr>
                <w:sz w:val="24"/>
              </w:rPr>
              <w:t xml:space="preserve">Multiply a fraction by a whole </w:t>
            </w:r>
            <w:r w:rsidRPr="00E13ECA">
              <w:rPr>
                <w:sz w:val="24"/>
              </w:rPr>
              <w:lastRenderedPageBreak/>
              <w:t xml:space="preserve">number by using the idea that </w:t>
            </w:r>
            <w:r w:rsidRPr="00E13ECA">
              <w:rPr>
                <w:i/>
                <w:sz w:val="24"/>
              </w:rPr>
              <w:t>a/b</w:t>
            </w:r>
            <w:r w:rsidRPr="00E13ECA">
              <w:rPr>
                <w:sz w:val="24"/>
              </w:rPr>
              <w:t xml:space="preserve"> is a multiple of </w:t>
            </w:r>
            <w:r w:rsidRPr="00E13ECA">
              <w:rPr>
                <w:i/>
                <w:sz w:val="24"/>
              </w:rPr>
              <w:t>1/b</w:t>
            </w:r>
            <w:r w:rsidRPr="00E13ECA">
              <w:rPr>
                <w:sz w:val="24"/>
              </w:rPr>
              <w:t>. For example, use a visual fraction model to express 3 x (2/5) as 6 x (1/5) recognizing this product as (6/5).</w:t>
            </w:r>
          </w:p>
        </w:tc>
        <w:tc>
          <w:tcPr>
            <w:tcW w:w="3294"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p>
        </w:tc>
      </w:tr>
    </w:tbl>
    <w:p w:rsidR="00E13ECA" w:rsidRDefault="00E13ECA" w:rsidP="00E13ECA">
      <w:pPr>
        <w:spacing w:line="240" w:lineRule="auto"/>
        <w:contextualSpacing/>
        <w:jc w:val="center"/>
        <w:rPr>
          <w:sz w:val="24"/>
          <w:szCs w:val="18"/>
        </w:rPr>
        <w:sectPr w:rsidR="00E13ECA"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6D1BA2" w:rsidP="00535786">
      <w:pPr>
        <w:pStyle w:val="Heading2"/>
      </w:pPr>
      <w:proofErr w:type="gramStart"/>
      <w:r w:rsidRPr="006D1BA2">
        <w:lastRenderedPageBreak/>
        <w:t>4.NF.4c</w:t>
      </w:r>
      <w:proofErr w:type="gramEnd"/>
      <w:r w:rsidRPr="006D1BA2">
        <w:t>.</w:t>
      </w:r>
      <w:r>
        <w:t xml:space="preserve"> </w:t>
      </w:r>
      <w:r w:rsidR="00535786" w:rsidRPr="00535786">
        <w:t>Alaska Mathematics Standards</w:t>
      </w:r>
      <w:r w:rsidR="00535786" w:rsidRPr="00535786">
        <w:br/>
        <w:t>Grade 4</w:t>
      </w:r>
    </w:p>
    <w:p w:rsidR="00E13ECA" w:rsidRPr="00E13ECA" w:rsidRDefault="00E13ECA" w:rsidP="00E13E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13ECA">
        <w:rPr>
          <w:b/>
          <w:sz w:val="24"/>
        </w:rPr>
        <w:t>Grade Level/Course</w:t>
      </w:r>
      <w:r w:rsidRPr="00E13ECA">
        <w:rPr>
          <w:b/>
          <w:sz w:val="24"/>
        </w:rPr>
        <w:tab/>
      </w:r>
      <w:r w:rsidRPr="00E13ECA">
        <w:rPr>
          <w:noProof/>
          <w:sz w:val="24"/>
        </w:rPr>
        <w:t>4</w:t>
      </w:r>
    </w:p>
    <w:p w:rsidR="00E13ECA" w:rsidRPr="00E13ECA" w:rsidRDefault="00E13ECA" w:rsidP="00E13E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E13ECA">
        <w:rPr>
          <w:b/>
          <w:sz w:val="24"/>
        </w:rPr>
        <w:t>Domain</w:t>
      </w:r>
      <w:r w:rsidRPr="00E13ECA">
        <w:rPr>
          <w:b/>
          <w:sz w:val="24"/>
        </w:rPr>
        <w:tab/>
      </w:r>
      <w:r w:rsidRPr="00E13ECA">
        <w:rPr>
          <w:noProof/>
          <w:sz w:val="24"/>
        </w:rPr>
        <w:t>Numbers and Operations - Fractions</w:t>
      </w:r>
    </w:p>
    <w:p w:rsidR="00E13ECA" w:rsidRPr="00E13ECA" w:rsidRDefault="00E13ECA" w:rsidP="00E13EC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E13ECA">
        <w:rPr>
          <w:b/>
          <w:sz w:val="24"/>
        </w:rPr>
        <w:t>Cluster</w:t>
      </w:r>
      <w:r w:rsidRPr="00E13ECA">
        <w:rPr>
          <w:b/>
          <w:sz w:val="24"/>
        </w:rPr>
        <w:tab/>
      </w:r>
      <w:r w:rsidRPr="00E13ECA">
        <w:rPr>
          <w:noProof/>
          <w:sz w:val="24"/>
        </w:rPr>
        <w:t>Build fractions from unit fractions by applying and extending previous understandings of operations on whole numbers.</w:t>
      </w:r>
    </w:p>
    <w:p w:rsidR="00E13ECA" w:rsidRPr="00E13ECA" w:rsidRDefault="00E13ECA" w:rsidP="00E13ECA">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E13ECA">
        <w:rPr>
          <w:b/>
          <w:sz w:val="24"/>
        </w:rPr>
        <w:t>Standard</w:t>
      </w:r>
      <w:r w:rsidRPr="00E13ECA">
        <w:rPr>
          <w:b/>
          <w:sz w:val="24"/>
        </w:rPr>
        <w:tab/>
      </w:r>
      <w:r w:rsidRPr="00E13ECA">
        <w:rPr>
          <w:noProof/>
          <w:sz w:val="24"/>
        </w:rPr>
        <w:t>4.NF.4c</w:t>
      </w:r>
      <w:r w:rsidR="006D1BA2">
        <w:rPr>
          <w:noProof/>
          <w:sz w:val="24"/>
        </w:rPr>
        <w:t>.</w:t>
      </w:r>
    </w:p>
    <w:p w:rsidR="00E13ECA" w:rsidRPr="00E13ECA" w:rsidRDefault="00E13ECA" w:rsidP="00E13ECA">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E13ECA">
        <w:rPr>
          <w:b/>
          <w:sz w:val="24"/>
        </w:rPr>
        <w:tab/>
      </w:r>
      <w:r w:rsidRPr="00E13ECA">
        <w:rPr>
          <w:noProof/>
          <w:sz w:val="24"/>
        </w:rPr>
        <w:t>Apply and extend previous understandings of multiplicaiton to multiply a fraction by a whole number.</w:t>
      </w:r>
    </w:p>
    <w:p w:rsidR="00E13ECA" w:rsidRPr="00E13ECA" w:rsidRDefault="00E13ECA" w:rsidP="00E13ECA">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4" w:hanging="2434"/>
        <w:contextualSpacing/>
        <w:rPr>
          <w:i/>
          <w:sz w:val="24"/>
        </w:rPr>
      </w:pPr>
      <w:r>
        <w:rPr>
          <w:noProof/>
          <w:sz w:val="24"/>
        </w:rPr>
        <w:tab/>
      </w:r>
      <w:r w:rsidRPr="00E13ECA">
        <w:rPr>
          <w:noProof/>
          <w:sz w:val="24"/>
        </w:rPr>
        <w:t xml:space="preserve">c. Solve word problems involving multiplicaiton of a fraction by a whole number (e.g., by using visual fraction models and equations to represent the problem). Check for the reasonableness of the answer. </w:t>
      </w:r>
      <w:r w:rsidRPr="00E13ECA">
        <w:rPr>
          <w:i/>
          <w:noProof/>
          <w:sz w:val="24"/>
        </w:rPr>
        <w:t>For example, if each person at a party will eat 3/8 of a pound of roast beef, and there will be 5 people at the party, how many pounds of roast beef will be needed? Between what two whole numbers does your answer lie?</w:t>
      </w:r>
    </w:p>
    <w:p w:rsidR="0008306E" w:rsidRPr="00E13ECA" w:rsidRDefault="008636A7" w:rsidP="006D1BA2">
      <w:pPr>
        <w:pStyle w:val="Heading3"/>
        <w:spacing w:before="240"/>
        <w:contextualSpacing w:val="0"/>
      </w:pPr>
      <w:r w:rsidRPr="008636A7">
        <w:t>Sta</w:t>
      </w:r>
      <w:r w:rsidR="00E13ECA">
        <w:t>ndards of Mathematical Practice</w:t>
      </w:r>
    </w:p>
    <w:p w:rsidR="00E13ECA" w:rsidRPr="00D52844" w:rsidRDefault="00E13ECA" w:rsidP="00E13ECA">
      <w:pPr>
        <w:spacing w:after="0" w:line="240" w:lineRule="auto"/>
        <w:contextualSpacing/>
        <w:jc w:val="center"/>
        <w:rPr>
          <w:b/>
          <w:sz w:val="32"/>
          <w:szCs w:val="24"/>
        </w:rPr>
        <w:sectPr w:rsidR="00E13ECA" w:rsidRPr="00D52844" w:rsidSect="003C7F23">
          <w:footerReference w:type="default" r:id="rId55"/>
          <w:footerReference w:type="first" r:id="rId56"/>
          <w:pgSz w:w="15840" w:h="12240" w:orient="landscape"/>
          <w:pgMar w:top="1440" w:right="1440" w:bottom="1440" w:left="1440" w:header="720" w:footer="720" w:gutter="0"/>
          <w:pgNumType w:start="1"/>
          <w:cols w:space="720"/>
          <w:titlePg/>
          <w:docGrid w:linePitch="360"/>
        </w:sectPr>
      </w:pPr>
    </w:p>
    <w:p w:rsidR="00E13ECA" w:rsidRPr="0033788B" w:rsidRDefault="00E13ECA" w:rsidP="00E13ECA">
      <w:pPr>
        <w:spacing w:after="0" w:line="240" w:lineRule="auto"/>
        <w:contextualSpacing/>
        <w:jc w:val="center"/>
        <w:rPr>
          <w:b/>
          <w:sz w:val="24"/>
          <w:szCs w:val="24"/>
        </w:rPr>
      </w:pPr>
      <w:r w:rsidRPr="0033788B">
        <w:rPr>
          <w:b/>
          <w:sz w:val="24"/>
          <w:szCs w:val="24"/>
          <w:shd w:val="clear" w:color="auto" w:fill="B6DDE8" w:themeFill="accent5" w:themeFillTint="66"/>
        </w:rPr>
        <w:t>Make sense of problems and persevere to solve them.</w:t>
      </w:r>
      <w:r w:rsidRPr="0033788B">
        <w:rPr>
          <w:b/>
          <w:sz w:val="24"/>
          <w:szCs w:val="24"/>
        </w:rPr>
        <w:br w:type="column"/>
      </w:r>
      <w:r w:rsidRPr="0033788B">
        <w:rPr>
          <w:b/>
          <w:sz w:val="24"/>
          <w:szCs w:val="24"/>
          <w:shd w:val="clear" w:color="auto" w:fill="B6DDE8" w:themeFill="accent5" w:themeFillTint="66"/>
        </w:rPr>
        <w:t>Reason abstractly and quantitatively</w:t>
      </w:r>
      <w:r w:rsidRPr="0033788B">
        <w:rPr>
          <w:b/>
          <w:sz w:val="24"/>
          <w:szCs w:val="24"/>
        </w:rPr>
        <w:br w:type="column"/>
      </w:r>
      <w:r w:rsidRPr="0033788B">
        <w:rPr>
          <w:b/>
          <w:sz w:val="24"/>
          <w:szCs w:val="24"/>
          <w:shd w:val="clear" w:color="auto" w:fill="B6DDE8" w:themeFill="accent5" w:themeFillTint="66"/>
        </w:rPr>
        <w:t>Construct viable arguments and critique the reasoning of others.</w:t>
      </w:r>
      <w:r w:rsidRPr="0033788B">
        <w:rPr>
          <w:b/>
          <w:sz w:val="24"/>
          <w:szCs w:val="24"/>
        </w:rPr>
        <w:br w:type="column"/>
      </w:r>
      <w:r w:rsidRPr="0033788B">
        <w:rPr>
          <w:b/>
          <w:sz w:val="24"/>
          <w:szCs w:val="24"/>
          <w:shd w:val="clear" w:color="auto" w:fill="B6DDE8" w:themeFill="accent5" w:themeFillTint="66"/>
        </w:rPr>
        <w:t>Model with mathematics.</w:t>
      </w:r>
    </w:p>
    <w:p w:rsidR="00E13ECA" w:rsidRPr="00D52844" w:rsidRDefault="00E13ECA" w:rsidP="00E13ECA">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E13ECA" w:rsidRDefault="00E13ECA" w:rsidP="00E13ECA">
      <w:pPr>
        <w:spacing w:line="240" w:lineRule="auto"/>
        <w:contextualSpacing/>
        <w:jc w:val="center"/>
        <w:rPr>
          <w:sz w:val="24"/>
          <w:szCs w:val="24"/>
        </w:rPr>
        <w:sectPr w:rsidR="00E13ECA"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33788B">
        <w:rPr>
          <w:b/>
          <w:sz w:val="24"/>
          <w:szCs w:val="24"/>
          <w:shd w:val="clear" w:color="auto" w:fill="B6DDE8" w:themeFill="accent5" w:themeFillTint="66"/>
        </w:rPr>
        <w:t>Attend to precision.</w:t>
      </w:r>
      <w:r w:rsidRPr="0033788B">
        <w:rPr>
          <w:b/>
          <w:sz w:val="24"/>
          <w:szCs w:val="24"/>
          <w:shd w:val="clear" w:color="auto" w:fill="FFFFFF" w:themeFill="background1"/>
        </w:rPr>
        <w:br w:type="column"/>
      </w:r>
      <w:r w:rsidRPr="0033788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E13ECA" w:rsidRPr="00E13ECA" w:rsidRDefault="00E13ECA" w:rsidP="006D1BA2">
      <w:pPr>
        <w:pStyle w:val="Heading3"/>
        <w:spacing w:before="240"/>
        <w:contextualSpacing w:val="0"/>
      </w:pPr>
      <w:r>
        <w:t>Learning Targets</w:t>
      </w:r>
    </w:p>
    <w:tbl>
      <w:tblPr>
        <w:tblStyle w:val="TableGrid5"/>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E13ECA" w:rsidRPr="00E13ECA"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E13ECA" w:rsidRPr="00E13ECA" w:rsidRDefault="00E13ECA" w:rsidP="003C7F23">
            <w:pPr>
              <w:jc w:val="center"/>
              <w:rPr>
                <w:b/>
                <w:sz w:val="24"/>
              </w:rPr>
            </w:pPr>
            <w:r w:rsidRPr="00E13ECA">
              <w:rPr>
                <w:b/>
                <w:sz w:val="24"/>
              </w:rPr>
              <w:t>Products</w:t>
            </w:r>
          </w:p>
        </w:tc>
      </w:tr>
      <w:tr w:rsidR="00E13ECA" w:rsidRPr="00E13ECA" w:rsidTr="003C7F23">
        <w:tc>
          <w:tcPr>
            <w:tcW w:w="3294"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E13ECA" w:rsidRPr="00E13ECA" w:rsidRDefault="00E13ECA" w:rsidP="003C7F23">
            <w:pPr>
              <w:jc w:val="center"/>
              <w:rPr>
                <w:sz w:val="24"/>
                <w:szCs w:val="18"/>
              </w:rPr>
            </w:pPr>
            <w:r w:rsidRPr="00E13ECA">
              <w:rPr>
                <w:sz w:val="24"/>
                <w:szCs w:val="18"/>
              </w:rPr>
              <w:t>Use knowledge, reasoning, and skills to create a concrete product.</w:t>
            </w:r>
          </w:p>
        </w:tc>
      </w:tr>
      <w:tr w:rsidR="00E13ECA" w:rsidRPr="00E13ECA" w:rsidTr="003C7F23">
        <w:tc>
          <w:tcPr>
            <w:tcW w:w="3294"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r w:rsidRPr="00E13ECA">
              <w:rPr>
                <w:sz w:val="24"/>
              </w:rPr>
              <w:t>Multiply a fraction by a whole number.</w:t>
            </w:r>
          </w:p>
          <w:p w:rsidR="00E13ECA" w:rsidRPr="00E13ECA" w:rsidRDefault="00E13ECA" w:rsidP="003C7F23">
            <w:pPr>
              <w:rPr>
                <w:sz w:val="24"/>
              </w:rPr>
            </w:pPr>
          </w:p>
          <w:p w:rsidR="00E13ECA" w:rsidRPr="00E13ECA" w:rsidRDefault="00E13ECA" w:rsidP="003C7F23">
            <w:pPr>
              <w:rPr>
                <w:sz w:val="24"/>
              </w:rPr>
            </w:pPr>
            <w:r w:rsidRPr="00E13ECA">
              <w:rPr>
                <w:sz w:val="24"/>
              </w:rPr>
              <w:lastRenderedPageBreak/>
              <w:t>Use fraction models and equations to represent the problem.</w:t>
            </w:r>
          </w:p>
        </w:tc>
        <w:tc>
          <w:tcPr>
            <w:tcW w:w="3294"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r w:rsidRPr="00E13ECA">
              <w:rPr>
                <w:sz w:val="24"/>
              </w:rPr>
              <w:lastRenderedPageBreak/>
              <w:t>Solve word problems involving multiplication of a fraction by a whole number.</w:t>
            </w:r>
          </w:p>
        </w:tc>
        <w:tc>
          <w:tcPr>
            <w:tcW w:w="3294"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E13ECA" w:rsidRPr="00E13ECA" w:rsidRDefault="00E13ECA" w:rsidP="003C7F23">
            <w:pPr>
              <w:rPr>
                <w:sz w:val="24"/>
              </w:rPr>
            </w:pPr>
          </w:p>
        </w:tc>
      </w:tr>
    </w:tbl>
    <w:p w:rsidR="00E13ECA" w:rsidRDefault="00E13ECA" w:rsidP="00E13ECA">
      <w:pPr>
        <w:spacing w:line="240" w:lineRule="auto"/>
        <w:contextualSpacing/>
        <w:jc w:val="center"/>
        <w:rPr>
          <w:sz w:val="24"/>
          <w:szCs w:val="18"/>
        </w:rPr>
        <w:sectPr w:rsidR="00E13ECA"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6D1BA2" w:rsidP="00535786">
      <w:pPr>
        <w:pStyle w:val="Heading2"/>
      </w:pPr>
      <w:proofErr w:type="gramStart"/>
      <w:r w:rsidRPr="006D1BA2">
        <w:lastRenderedPageBreak/>
        <w:t>4.NF.5</w:t>
      </w:r>
      <w:proofErr w:type="gramEnd"/>
      <w:r w:rsidRPr="006D1BA2">
        <w:t>.</w:t>
      </w:r>
      <w:r>
        <w:t xml:space="preserve"> </w:t>
      </w:r>
      <w:r w:rsidR="00535786" w:rsidRPr="00535786">
        <w:t>Alaska Mathematics Standards</w:t>
      </w:r>
      <w:r w:rsidR="00535786" w:rsidRPr="00535786">
        <w:br/>
        <w:t>Grade 4</w:t>
      </w:r>
    </w:p>
    <w:p w:rsidR="00652967" w:rsidRPr="00652967" w:rsidRDefault="00652967" w:rsidP="006529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652967">
        <w:rPr>
          <w:b/>
          <w:sz w:val="24"/>
        </w:rPr>
        <w:t>Grade Level/Course</w:t>
      </w:r>
      <w:r w:rsidRPr="00652967">
        <w:rPr>
          <w:b/>
          <w:sz w:val="24"/>
        </w:rPr>
        <w:tab/>
      </w:r>
      <w:r w:rsidRPr="00652967">
        <w:rPr>
          <w:noProof/>
          <w:sz w:val="24"/>
        </w:rPr>
        <w:t>4</w:t>
      </w:r>
    </w:p>
    <w:p w:rsidR="00652967" w:rsidRPr="00652967" w:rsidRDefault="00652967" w:rsidP="006529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652967">
        <w:rPr>
          <w:b/>
          <w:sz w:val="24"/>
        </w:rPr>
        <w:t>Domain</w:t>
      </w:r>
      <w:r w:rsidRPr="00652967">
        <w:rPr>
          <w:b/>
          <w:sz w:val="24"/>
        </w:rPr>
        <w:tab/>
      </w:r>
      <w:r w:rsidRPr="00652967">
        <w:rPr>
          <w:noProof/>
          <w:sz w:val="24"/>
        </w:rPr>
        <w:t xml:space="preserve">Number and Operations—Fractions  </w:t>
      </w:r>
    </w:p>
    <w:p w:rsidR="00652967" w:rsidRPr="00652967" w:rsidRDefault="00652967" w:rsidP="006529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652967">
        <w:rPr>
          <w:b/>
          <w:sz w:val="24"/>
        </w:rPr>
        <w:t>Cluster</w:t>
      </w:r>
      <w:r w:rsidRPr="00652967">
        <w:rPr>
          <w:b/>
          <w:sz w:val="24"/>
        </w:rPr>
        <w:tab/>
      </w:r>
      <w:r w:rsidRPr="00652967">
        <w:rPr>
          <w:noProof/>
          <w:sz w:val="24"/>
        </w:rPr>
        <w:t>Understand decimal notation for fractions, and compare decimal fractions.</w:t>
      </w:r>
    </w:p>
    <w:p w:rsidR="00652967" w:rsidRPr="00652967" w:rsidRDefault="00652967" w:rsidP="0065296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652967">
        <w:rPr>
          <w:b/>
          <w:sz w:val="24"/>
        </w:rPr>
        <w:t>Standard</w:t>
      </w:r>
      <w:r w:rsidRPr="00652967">
        <w:rPr>
          <w:b/>
          <w:sz w:val="24"/>
        </w:rPr>
        <w:tab/>
      </w:r>
      <w:r w:rsidRPr="00652967">
        <w:rPr>
          <w:noProof/>
          <w:sz w:val="24"/>
        </w:rPr>
        <w:t>4.NF.5.</w:t>
      </w:r>
    </w:p>
    <w:p w:rsidR="00652967" w:rsidRPr="00652967" w:rsidRDefault="00652967" w:rsidP="0065296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652967">
        <w:rPr>
          <w:b/>
          <w:sz w:val="24"/>
        </w:rPr>
        <w:tab/>
      </w:r>
      <w:r w:rsidRPr="00652967">
        <w:rPr>
          <w:noProof/>
          <w:sz w:val="24"/>
        </w:rPr>
        <w:t>Express a fraction with denominator 10 as an equivalent fraction with denominator 100, and use this technique to add two fractions with respective denominators 10 and 100. For example, express 3/10 as 30/100, and add 3/10 + 4/100 = 34/100.</w:t>
      </w:r>
    </w:p>
    <w:p w:rsidR="0008306E" w:rsidRPr="00652967" w:rsidRDefault="008636A7" w:rsidP="006D1BA2">
      <w:pPr>
        <w:pStyle w:val="Heading3"/>
        <w:spacing w:before="120"/>
        <w:contextualSpacing w:val="0"/>
      </w:pPr>
      <w:r w:rsidRPr="008636A7">
        <w:t>Sta</w:t>
      </w:r>
      <w:r w:rsidR="00652967">
        <w:t>ndards of Mathematical Practice</w:t>
      </w:r>
    </w:p>
    <w:p w:rsidR="00652967" w:rsidRPr="00D52844" w:rsidRDefault="00652967" w:rsidP="00652967">
      <w:pPr>
        <w:spacing w:after="0" w:line="240" w:lineRule="auto"/>
        <w:contextualSpacing/>
        <w:jc w:val="center"/>
        <w:rPr>
          <w:b/>
          <w:sz w:val="32"/>
          <w:szCs w:val="24"/>
        </w:rPr>
        <w:sectPr w:rsidR="00652967" w:rsidRPr="00D52844" w:rsidSect="003C7F23">
          <w:footerReference w:type="default" r:id="rId57"/>
          <w:footerReference w:type="first" r:id="rId58"/>
          <w:pgSz w:w="15840" w:h="12240" w:orient="landscape"/>
          <w:pgMar w:top="1440" w:right="1440" w:bottom="1440" w:left="1440" w:header="720" w:footer="720" w:gutter="0"/>
          <w:pgNumType w:start="1"/>
          <w:cols w:space="720"/>
          <w:titlePg/>
          <w:docGrid w:linePitch="360"/>
        </w:sectPr>
      </w:pPr>
    </w:p>
    <w:p w:rsidR="00652967" w:rsidRPr="0033788B" w:rsidRDefault="00652967" w:rsidP="00652967">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33788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33788B">
        <w:rPr>
          <w:b/>
          <w:sz w:val="24"/>
          <w:szCs w:val="24"/>
          <w:shd w:val="clear" w:color="auto" w:fill="B6DDE8" w:themeFill="accent5" w:themeFillTint="66"/>
        </w:rPr>
        <w:t>Model with mathematics.</w:t>
      </w:r>
    </w:p>
    <w:p w:rsidR="00652967" w:rsidRPr="0033788B" w:rsidRDefault="00652967" w:rsidP="00652967">
      <w:pPr>
        <w:spacing w:after="0" w:line="240" w:lineRule="auto"/>
        <w:contextualSpacing/>
        <w:jc w:val="center"/>
        <w:rPr>
          <w:b/>
          <w:sz w:val="24"/>
          <w:szCs w:val="24"/>
        </w:rPr>
      </w:pPr>
      <w:r w:rsidRPr="0033788B">
        <w:rPr>
          <w:b/>
          <w:sz w:val="24"/>
          <w:szCs w:val="24"/>
        </w:rPr>
        <w:br w:type="column"/>
      </w:r>
      <w:r w:rsidRPr="0033788B">
        <w:rPr>
          <w:b/>
          <w:sz w:val="24"/>
          <w:szCs w:val="24"/>
          <w:shd w:val="clear" w:color="auto" w:fill="B6DDE8" w:themeFill="accent5" w:themeFillTint="66"/>
        </w:rPr>
        <w:t>Use appropriate tools strategically.</w:t>
      </w:r>
    </w:p>
    <w:p w:rsidR="00652967" w:rsidRDefault="00652967" w:rsidP="00652967">
      <w:pPr>
        <w:spacing w:line="240" w:lineRule="auto"/>
        <w:contextualSpacing/>
        <w:jc w:val="center"/>
        <w:rPr>
          <w:sz w:val="24"/>
          <w:szCs w:val="24"/>
        </w:rPr>
        <w:sectPr w:rsidR="00652967"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652967" w:rsidRPr="00652967" w:rsidRDefault="00652967" w:rsidP="006D1BA2">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652967" w:rsidRPr="00652967"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52967" w:rsidRPr="00652967" w:rsidRDefault="00652967" w:rsidP="003C7F23">
            <w:pPr>
              <w:jc w:val="center"/>
              <w:rPr>
                <w:b/>
                <w:sz w:val="24"/>
              </w:rPr>
            </w:pPr>
            <w:r w:rsidRPr="0065296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52967" w:rsidRPr="00652967" w:rsidRDefault="00652967" w:rsidP="003C7F23">
            <w:pPr>
              <w:jc w:val="center"/>
              <w:rPr>
                <w:b/>
                <w:sz w:val="24"/>
              </w:rPr>
            </w:pPr>
            <w:r w:rsidRPr="0065296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52967" w:rsidRPr="00652967" w:rsidRDefault="00652967" w:rsidP="003C7F23">
            <w:pPr>
              <w:jc w:val="center"/>
              <w:rPr>
                <w:b/>
                <w:sz w:val="24"/>
              </w:rPr>
            </w:pPr>
            <w:r w:rsidRPr="0065296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52967" w:rsidRPr="00652967" w:rsidRDefault="00652967" w:rsidP="003C7F23">
            <w:pPr>
              <w:jc w:val="center"/>
              <w:rPr>
                <w:b/>
                <w:sz w:val="24"/>
              </w:rPr>
            </w:pPr>
            <w:r w:rsidRPr="00652967">
              <w:rPr>
                <w:b/>
                <w:sz w:val="24"/>
              </w:rPr>
              <w:t>Products</w:t>
            </w:r>
          </w:p>
        </w:tc>
      </w:tr>
      <w:tr w:rsidR="00652967" w:rsidRPr="00652967" w:rsidTr="003C7F23">
        <w:tc>
          <w:tcPr>
            <w:tcW w:w="3294" w:type="dxa"/>
            <w:tcBorders>
              <w:top w:val="single" w:sz="4" w:space="0" w:color="auto"/>
              <w:left w:val="single" w:sz="4" w:space="0" w:color="auto"/>
              <w:bottom w:val="single" w:sz="4" w:space="0" w:color="auto"/>
              <w:right w:val="single" w:sz="4" w:space="0" w:color="auto"/>
            </w:tcBorders>
            <w:hideMark/>
          </w:tcPr>
          <w:p w:rsidR="00652967" w:rsidRPr="00652967" w:rsidRDefault="00652967" w:rsidP="003C7F23">
            <w:pPr>
              <w:jc w:val="center"/>
              <w:rPr>
                <w:sz w:val="24"/>
                <w:szCs w:val="18"/>
              </w:rPr>
            </w:pPr>
            <w:r w:rsidRPr="0065296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652967" w:rsidRPr="00652967" w:rsidRDefault="00652967" w:rsidP="003C7F23">
            <w:pPr>
              <w:jc w:val="center"/>
              <w:rPr>
                <w:sz w:val="24"/>
                <w:szCs w:val="18"/>
              </w:rPr>
            </w:pPr>
            <w:r w:rsidRPr="0065296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652967" w:rsidRPr="00652967" w:rsidRDefault="00652967" w:rsidP="003C7F23">
            <w:pPr>
              <w:jc w:val="center"/>
              <w:rPr>
                <w:sz w:val="24"/>
                <w:szCs w:val="18"/>
              </w:rPr>
            </w:pPr>
            <w:r w:rsidRPr="0065296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652967" w:rsidRPr="00652967" w:rsidRDefault="00652967" w:rsidP="003C7F23">
            <w:pPr>
              <w:jc w:val="center"/>
              <w:rPr>
                <w:sz w:val="24"/>
                <w:szCs w:val="18"/>
              </w:rPr>
            </w:pPr>
            <w:r w:rsidRPr="00652967">
              <w:rPr>
                <w:sz w:val="24"/>
                <w:szCs w:val="18"/>
              </w:rPr>
              <w:t>Use knowledge, reasoning, and skills to create a concrete product.</w:t>
            </w:r>
          </w:p>
        </w:tc>
      </w:tr>
      <w:tr w:rsidR="00652967" w:rsidRPr="00652967" w:rsidTr="003C7F23">
        <w:tc>
          <w:tcPr>
            <w:tcW w:w="3294" w:type="dxa"/>
            <w:tcBorders>
              <w:top w:val="single" w:sz="4" w:space="0" w:color="auto"/>
              <w:left w:val="single" w:sz="4" w:space="0" w:color="auto"/>
              <w:bottom w:val="single" w:sz="4" w:space="0" w:color="auto"/>
              <w:right w:val="single" w:sz="4" w:space="0" w:color="auto"/>
            </w:tcBorders>
          </w:tcPr>
          <w:p w:rsidR="00652967" w:rsidRPr="00652967" w:rsidRDefault="00652967" w:rsidP="003C7F23">
            <w:pPr>
              <w:rPr>
                <w:sz w:val="24"/>
              </w:rPr>
            </w:pPr>
            <w:r w:rsidRPr="00652967">
              <w:rPr>
                <w:sz w:val="24"/>
              </w:rPr>
              <w:t>Rename and recognize a fraction with a denominator of 10 as a fraction with a denominator of 100.</w:t>
            </w:r>
          </w:p>
          <w:p w:rsidR="00652967" w:rsidRPr="00652967" w:rsidRDefault="00652967" w:rsidP="003C7F23">
            <w:pPr>
              <w:rPr>
                <w:sz w:val="16"/>
              </w:rPr>
            </w:pPr>
          </w:p>
          <w:p w:rsidR="00652967" w:rsidRPr="00652967" w:rsidRDefault="00652967" w:rsidP="003C7F23">
            <w:pPr>
              <w:rPr>
                <w:sz w:val="24"/>
              </w:rPr>
            </w:pPr>
            <w:r w:rsidRPr="00652967">
              <w:rPr>
                <w:sz w:val="24"/>
              </w:rPr>
              <w:t>Recognize that two fractions with unlike denominators can be equivalent.</w:t>
            </w:r>
          </w:p>
        </w:tc>
        <w:tc>
          <w:tcPr>
            <w:tcW w:w="3294" w:type="dxa"/>
            <w:tcBorders>
              <w:top w:val="single" w:sz="4" w:space="0" w:color="auto"/>
              <w:left w:val="single" w:sz="4" w:space="0" w:color="auto"/>
              <w:bottom w:val="single" w:sz="4" w:space="0" w:color="auto"/>
              <w:right w:val="single" w:sz="4" w:space="0" w:color="auto"/>
            </w:tcBorders>
          </w:tcPr>
          <w:p w:rsidR="00652967" w:rsidRPr="00652967" w:rsidRDefault="00652967" w:rsidP="003C7F23">
            <w:pPr>
              <w:rPr>
                <w:sz w:val="24"/>
              </w:rPr>
            </w:pPr>
            <w:r w:rsidRPr="00652967">
              <w:rPr>
                <w:sz w:val="24"/>
              </w:rPr>
              <w:t>Use knowledge of renaming tenths to hundredths to add two fractions with denominators 10 and 100.</w:t>
            </w:r>
          </w:p>
        </w:tc>
        <w:tc>
          <w:tcPr>
            <w:tcW w:w="3294" w:type="dxa"/>
            <w:tcBorders>
              <w:top w:val="single" w:sz="4" w:space="0" w:color="auto"/>
              <w:left w:val="single" w:sz="4" w:space="0" w:color="auto"/>
              <w:bottom w:val="single" w:sz="4" w:space="0" w:color="auto"/>
              <w:right w:val="single" w:sz="4" w:space="0" w:color="auto"/>
            </w:tcBorders>
          </w:tcPr>
          <w:p w:rsidR="00652967" w:rsidRPr="00652967" w:rsidRDefault="00652967"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652967" w:rsidRPr="00652967" w:rsidRDefault="00652967" w:rsidP="003C7F23">
            <w:pPr>
              <w:rPr>
                <w:sz w:val="24"/>
              </w:rPr>
            </w:pPr>
          </w:p>
        </w:tc>
      </w:tr>
    </w:tbl>
    <w:p w:rsidR="00652967" w:rsidRDefault="00652967" w:rsidP="00652967">
      <w:pPr>
        <w:spacing w:line="240" w:lineRule="auto"/>
        <w:contextualSpacing/>
        <w:jc w:val="center"/>
        <w:rPr>
          <w:sz w:val="24"/>
          <w:szCs w:val="18"/>
        </w:rPr>
        <w:sectPr w:rsidR="00652967"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D25E10" w:rsidP="00535786">
      <w:pPr>
        <w:pStyle w:val="Heading2"/>
      </w:pPr>
      <w:proofErr w:type="gramStart"/>
      <w:r w:rsidRPr="00D25E10">
        <w:lastRenderedPageBreak/>
        <w:t>4.NF.6</w:t>
      </w:r>
      <w:proofErr w:type="gramEnd"/>
      <w:r w:rsidRPr="00D25E10">
        <w:t>.</w:t>
      </w:r>
      <w:r>
        <w:t xml:space="preserve"> </w:t>
      </w:r>
      <w:r w:rsidR="00535786" w:rsidRPr="00535786">
        <w:t>Alaska Mathematics Standards</w:t>
      </w:r>
      <w:r w:rsidR="00535786" w:rsidRPr="00535786">
        <w:br/>
        <w:t>Grade 4</w:t>
      </w:r>
    </w:p>
    <w:p w:rsidR="00652967" w:rsidRPr="00652967" w:rsidRDefault="00652967" w:rsidP="006529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652967">
        <w:rPr>
          <w:b/>
          <w:sz w:val="24"/>
        </w:rPr>
        <w:t>Grade Level/Course</w:t>
      </w:r>
      <w:r w:rsidRPr="00652967">
        <w:rPr>
          <w:b/>
          <w:sz w:val="24"/>
        </w:rPr>
        <w:tab/>
      </w:r>
      <w:r w:rsidRPr="00652967">
        <w:rPr>
          <w:noProof/>
          <w:sz w:val="24"/>
        </w:rPr>
        <w:t>4</w:t>
      </w:r>
    </w:p>
    <w:p w:rsidR="00652967" w:rsidRPr="00652967" w:rsidRDefault="00652967" w:rsidP="006529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652967">
        <w:rPr>
          <w:b/>
          <w:sz w:val="24"/>
        </w:rPr>
        <w:t>Domain</w:t>
      </w:r>
      <w:r w:rsidRPr="00652967">
        <w:rPr>
          <w:b/>
          <w:sz w:val="24"/>
        </w:rPr>
        <w:tab/>
      </w:r>
      <w:r w:rsidRPr="00652967">
        <w:rPr>
          <w:noProof/>
          <w:sz w:val="24"/>
        </w:rPr>
        <w:t xml:space="preserve">Number and Operations—Fractions  </w:t>
      </w:r>
    </w:p>
    <w:p w:rsidR="00652967" w:rsidRPr="00652967" w:rsidRDefault="00652967" w:rsidP="0065296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652967">
        <w:rPr>
          <w:b/>
          <w:sz w:val="24"/>
        </w:rPr>
        <w:t>Cluster</w:t>
      </w:r>
      <w:r w:rsidRPr="00652967">
        <w:rPr>
          <w:b/>
          <w:sz w:val="24"/>
        </w:rPr>
        <w:tab/>
      </w:r>
      <w:r w:rsidRPr="00652967">
        <w:rPr>
          <w:noProof/>
          <w:sz w:val="24"/>
        </w:rPr>
        <w:t>Understand decimal notation for fractions, and compare decimal fractions.</w:t>
      </w:r>
    </w:p>
    <w:p w:rsidR="00652967" w:rsidRPr="00652967" w:rsidRDefault="00652967" w:rsidP="0065296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652967">
        <w:rPr>
          <w:b/>
          <w:sz w:val="24"/>
        </w:rPr>
        <w:t>Standard</w:t>
      </w:r>
      <w:r w:rsidRPr="00652967">
        <w:rPr>
          <w:b/>
          <w:sz w:val="24"/>
        </w:rPr>
        <w:tab/>
      </w:r>
      <w:r w:rsidRPr="00652967">
        <w:rPr>
          <w:noProof/>
          <w:sz w:val="24"/>
        </w:rPr>
        <w:t>4.NF.6.</w:t>
      </w:r>
    </w:p>
    <w:p w:rsidR="00652967" w:rsidRPr="00652967" w:rsidRDefault="00652967" w:rsidP="0065296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652967">
        <w:rPr>
          <w:b/>
          <w:sz w:val="24"/>
        </w:rPr>
        <w:tab/>
      </w:r>
      <w:r w:rsidRPr="00652967">
        <w:rPr>
          <w:noProof/>
          <w:sz w:val="24"/>
        </w:rPr>
        <w:t>Use decimal notation for fractions with denominators 10 or 100. For example, rewrite 0.62 as 62/100; describe a length as 0.62 meters; locate 0.62 on a number line diagram.</w:t>
      </w:r>
    </w:p>
    <w:p w:rsidR="0008306E" w:rsidRPr="00652967" w:rsidRDefault="008636A7" w:rsidP="00D25E10">
      <w:pPr>
        <w:pStyle w:val="Heading3"/>
        <w:spacing w:before="240"/>
        <w:contextualSpacing w:val="0"/>
      </w:pPr>
      <w:r w:rsidRPr="008636A7">
        <w:t>Sta</w:t>
      </w:r>
      <w:r w:rsidR="00652967">
        <w:t>ndards of Mathematical Practice</w:t>
      </w:r>
    </w:p>
    <w:p w:rsidR="00652967" w:rsidRPr="00D52844" w:rsidRDefault="00652967" w:rsidP="00652967">
      <w:pPr>
        <w:spacing w:after="0" w:line="240" w:lineRule="auto"/>
        <w:contextualSpacing/>
        <w:jc w:val="center"/>
        <w:rPr>
          <w:b/>
          <w:sz w:val="32"/>
          <w:szCs w:val="24"/>
        </w:rPr>
        <w:sectPr w:rsidR="00652967" w:rsidRPr="00D52844" w:rsidSect="003C7F23">
          <w:footerReference w:type="default" r:id="rId59"/>
          <w:footerReference w:type="first" r:id="rId60"/>
          <w:pgSz w:w="15840" w:h="12240" w:orient="landscape"/>
          <w:pgMar w:top="1440" w:right="1440" w:bottom="1440" w:left="1440" w:header="720" w:footer="720" w:gutter="0"/>
          <w:pgNumType w:start="1"/>
          <w:cols w:space="720"/>
          <w:titlePg/>
          <w:docGrid w:linePitch="360"/>
        </w:sectPr>
      </w:pPr>
    </w:p>
    <w:p w:rsidR="00652967" w:rsidRPr="00D52844" w:rsidRDefault="00652967" w:rsidP="00652967">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652967" w:rsidRPr="00D52844" w:rsidRDefault="00652967" w:rsidP="00652967">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652967" w:rsidRDefault="00652967" w:rsidP="00652967">
      <w:pPr>
        <w:spacing w:line="240" w:lineRule="auto"/>
        <w:contextualSpacing/>
        <w:jc w:val="center"/>
        <w:rPr>
          <w:sz w:val="24"/>
          <w:szCs w:val="24"/>
        </w:rPr>
        <w:sectPr w:rsidR="00652967"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33788B">
        <w:rPr>
          <w:b/>
          <w:sz w:val="24"/>
          <w:szCs w:val="24"/>
          <w:shd w:val="clear" w:color="auto" w:fill="B6DDE8" w:themeFill="accent5" w:themeFillTint="66"/>
        </w:rPr>
        <w:t>Attend to precision.</w:t>
      </w:r>
      <w:r w:rsidRPr="0033788B">
        <w:rPr>
          <w:b/>
          <w:sz w:val="24"/>
          <w:szCs w:val="24"/>
          <w:shd w:val="clear" w:color="auto" w:fill="FFFFFF" w:themeFill="background1"/>
        </w:rPr>
        <w:br w:type="column"/>
      </w:r>
      <w:r w:rsidRPr="0033788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652967" w:rsidRPr="00652967" w:rsidRDefault="00652967" w:rsidP="00D25E10">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652967" w:rsidRPr="00652967"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52967" w:rsidRPr="00652967" w:rsidRDefault="00652967" w:rsidP="003C7F23">
            <w:pPr>
              <w:jc w:val="center"/>
              <w:rPr>
                <w:b/>
                <w:sz w:val="24"/>
              </w:rPr>
            </w:pPr>
            <w:r w:rsidRPr="0065296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52967" w:rsidRPr="00652967" w:rsidRDefault="00652967" w:rsidP="003C7F23">
            <w:pPr>
              <w:jc w:val="center"/>
              <w:rPr>
                <w:b/>
                <w:sz w:val="24"/>
              </w:rPr>
            </w:pPr>
            <w:r w:rsidRPr="0065296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52967" w:rsidRPr="00652967" w:rsidRDefault="00652967" w:rsidP="003C7F23">
            <w:pPr>
              <w:jc w:val="center"/>
              <w:rPr>
                <w:b/>
                <w:sz w:val="24"/>
              </w:rPr>
            </w:pPr>
            <w:r w:rsidRPr="0065296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652967" w:rsidRPr="00652967" w:rsidRDefault="00652967" w:rsidP="003C7F23">
            <w:pPr>
              <w:jc w:val="center"/>
              <w:rPr>
                <w:b/>
                <w:sz w:val="24"/>
              </w:rPr>
            </w:pPr>
            <w:r w:rsidRPr="00652967">
              <w:rPr>
                <w:b/>
                <w:sz w:val="24"/>
              </w:rPr>
              <w:t>Products</w:t>
            </w:r>
          </w:p>
        </w:tc>
      </w:tr>
      <w:tr w:rsidR="00652967" w:rsidRPr="00652967" w:rsidTr="003C7F23">
        <w:tc>
          <w:tcPr>
            <w:tcW w:w="3294" w:type="dxa"/>
            <w:tcBorders>
              <w:top w:val="single" w:sz="4" w:space="0" w:color="auto"/>
              <w:left w:val="single" w:sz="4" w:space="0" w:color="auto"/>
              <w:bottom w:val="single" w:sz="4" w:space="0" w:color="auto"/>
              <w:right w:val="single" w:sz="4" w:space="0" w:color="auto"/>
            </w:tcBorders>
            <w:hideMark/>
          </w:tcPr>
          <w:p w:rsidR="00652967" w:rsidRPr="00652967" w:rsidRDefault="00652967" w:rsidP="003C7F23">
            <w:pPr>
              <w:jc w:val="center"/>
              <w:rPr>
                <w:sz w:val="24"/>
                <w:szCs w:val="18"/>
              </w:rPr>
            </w:pPr>
            <w:r w:rsidRPr="0065296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652967" w:rsidRPr="00652967" w:rsidRDefault="00652967" w:rsidP="003C7F23">
            <w:pPr>
              <w:jc w:val="center"/>
              <w:rPr>
                <w:sz w:val="24"/>
                <w:szCs w:val="18"/>
              </w:rPr>
            </w:pPr>
            <w:r w:rsidRPr="0065296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652967" w:rsidRPr="00652967" w:rsidRDefault="00652967" w:rsidP="003C7F23">
            <w:pPr>
              <w:jc w:val="center"/>
              <w:rPr>
                <w:sz w:val="24"/>
                <w:szCs w:val="18"/>
              </w:rPr>
            </w:pPr>
            <w:r w:rsidRPr="0065296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652967" w:rsidRPr="00652967" w:rsidRDefault="00652967" w:rsidP="003C7F23">
            <w:pPr>
              <w:jc w:val="center"/>
              <w:rPr>
                <w:sz w:val="24"/>
                <w:szCs w:val="18"/>
              </w:rPr>
            </w:pPr>
            <w:r w:rsidRPr="00652967">
              <w:rPr>
                <w:sz w:val="24"/>
                <w:szCs w:val="18"/>
              </w:rPr>
              <w:t>Use knowledge, reasoning, and skills to create a concrete product.</w:t>
            </w:r>
          </w:p>
        </w:tc>
      </w:tr>
      <w:tr w:rsidR="00652967" w:rsidRPr="00652967" w:rsidTr="003C7F23">
        <w:tc>
          <w:tcPr>
            <w:tcW w:w="3294" w:type="dxa"/>
            <w:tcBorders>
              <w:top w:val="single" w:sz="4" w:space="0" w:color="auto"/>
              <w:left w:val="single" w:sz="4" w:space="0" w:color="auto"/>
              <w:bottom w:val="single" w:sz="4" w:space="0" w:color="auto"/>
              <w:right w:val="single" w:sz="4" w:space="0" w:color="auto"/>
            </w:tcBorders>
          </w:tcPr>
          <w:p w:rsidR="00652967" w:rsidRPr="00652967" w:rsidRDefault="00652967" w:rsidP="003C7F23">
            <w:pPr>
              <w:rPr>
                <w:sz w:val="24"/>
              </w:rPr>
            </w:pPr>
            <w:r w:rsidRPr="00652967">
              <w:rPr>
                <w:sz w:val="24"/>
              </w:rPr>
              <w:t>Explain the values of digits in the decimal places.</w:t>
            </w:r>
          </w:p>
          <w:p w:rsidR="00652967" w:rsidRPr="00652967" w:rsidRDefault="00652967" w:rsidP="003C7F23">
            <w:pPr>
              <w:rPr>
                <w:sz w:val="24"/>
              </w:rPr>
            </w:pPr>
          </w:p>
          <w:p w:rsidR="00652967" w:rsidRPr="00652967" w:rsidRDefault="00652967" w:rsidP="003C7F23">
            <w:pPr>
              <w:rPr>
                <w:sz w:val="24"/>
              </w:rPr>
            </w:pPr>
            <w:r w:rsidRPr="00652967">
              <w:rPr>
                <w:sz w:val="24"/>
              </w:rPr>
              <w:t>Read and write decimals through hundredths.</w:t>
            </w:r>
          </w:p>
          <w:p w:rsidR="00652967" w:rsidRPr="00652967" w:rsidRDefault="00652967" w:rsidP="003C7F23">
            <w:pPr>
              <w:rPr>
                <w:sz w:val="24"/>
              </w:rPr>
            </w:pPr>
          </w:p>
          <w:p w:rsidR="00652967" w:rsidRPr="00652967" w:rsidRDefault="00652967" w:rsidP="003C7F23">
            <w:pPr>
              <w:rPr>
                <w:sz w:val="24"/>
              </w:rPr>
            </w:pPr>
            <w:r w:rsidRPr="00652967">
              <w:rPr>
                <w:sz w:val="24"/>
              </w:rPr>
              <w:t xml:space="preserve">Rename fractions with 10 and 100 in the denominator as </w:t>
            </w:r>
            <w:r w:rsidRPr="00652967">
              <w:rPr>
                <w:sz w:val="24"/>
              </w:rPr>
              <w:lastRenderedPageBreak/>
              <w:t>decimals.</w:t>
            </w:r>
          </w:p>
          <w:p w:rsidR="00652967" w:rsidRPr="00652967" w:rsidRDefault="00652967" w:rsidP="003C7F23">
            <w:pPr>
              <w:rPr>
                <w:sz w:val="24"/>
              </w:rPr>
            </w:pPr>
          </w:p>
          <w:p w:rsidR="00652967" w:rsidRPr="00652967" w:rsidRDefault="00652967" w:rsidP="003C7F23">
            <w:pPr>
              <w:rPr>
                <w:sz w:val="24"/>
              </w:rPr>
            </w:pPr>
            <w:r w:rsidRPr="00652967">
              <w:rPr>
                <w:sz w:val="24"/>
              </w:rPr>
              <w:t>Recognize multiple representations of fractions with denominators 10 or 100.</w:t>
            </w:r>
          </w:p>
        </w:tc>
        <w:tc>
          <w:tcPr>
            <w:tcW w:w="3294" w:type="dxa"/>
            <w:tcBorders>
              <w:top w:val="single" w:sz="4" w:space="0" w:color="auto"/>
              <w:left w:val="single" w:sz="4" w:space="0" w:color="auto"/>
              <w:bottom w:val="single" w:sz="4" w:space="0" w:color="auto"/>
              <w:right w:val="single" w:sz="4" w:space="0" w:color="auto"/>
            </w:tcBorders>
          </w:tcPr>
          <w:p w:rsidR="00652967" w:rsidRPr="00652967" w:rsidRDefault="00652967" w:rsidP="003C7F23">
            <w:pPr>
              <w:rPr>
                <w:sz w:val="24"/>
              </w:rPr>
            </w:pPr>
            <w:r w:rsidRPr="00652967">
              <w:rPr>
                <w:sz w:val="24"/>
              </w:rPr>
              <w:lastRenderedPageBreak/>
              <w:t>Represent fractions with denominators 10 or 100 with multiple representations and decimal notation.</w:t>
            </w:r>
          </w:p>
          <w:p w:rsidR="00652967" w:rsidRPr="00652967" w:rsidRDefault="00652967" w:rsidP="003C7F23">
            <w:pPr>
              <w:rPr>
                <w:sz w:val="24"/>
              </w:rPr>
            </w:pPr>
          </w:p>
          <w:p w:rsidR="00652967" w:rsidRPr="00652967" w:rsidRDefault="00652967" w:rsidP="003C7F23">
            <w:pPr>
              <w:rPr>
                <w:sz w:val="24"/>
              </w:rPr>
            </w:pPr>
            <w:r w:rsidRPr="00652967">
              <w:rPr>
                <w:sz w:val="24"/>
              </w:rPr>
              <w:t>Explain how decimals and fractions relate.</w:t>
            </w:r>
          </w:p>
        </w:tc>
        <w:tc>
          <w:tcPr>
            <w:tcW w:w="3294" w:type="dxa"/>
            <w:tcBorders>
              <w:top w:val="single" w:sz="4" w:space="0" w:color="auto"/>
              <w:left w:val="single" w:sz="4" w:space="0" w:color="auto"/>
              <w:bottom w:val="single" w:sz="4" w:space="0" w:color="auto"/>
              <w:right w:val="single" w:sz="4" w:space="0" w:color="auto"/>
            </w:tcBorders>
          </w:tcPr>
          <w:p w:rsidR="00652967" w:rsidRPr="00652967" w:rsidRDefault="00652967"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652967" w:rsidRPr="00652967" w:rsidRDefault="00652967" w:rsidP="003C7F23">
            <w:pPr>
              <w:rPr>
                <w:sz w:val="24"/>
              </w:rPr>
            </w:pPr>
          </w:p>
        </w:tc>
      </w:tr>
    </w:tbl>
    <w:p w:rsidR="00652967" w:rsidRDefault="00652967" w:rsidP="00652967">
      <w:pPr>
        <w:spacing w:line="240" w:lineRule="auto"/>
        <w:contextualSpacing/>
        <w:jc w:val="center"/>
        <w:rPr>
          <w:sz w:val="24"/>
          <w:szCs w:val="18"/>
        </w:rPr>
        <w:sectPr w:rsidR="00652967"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D25E10" w:rsidP="00535786">
      <w:pPr>
        <w:pStyle w:val="Heading2"/>
      </w:pPr>
      <w:proofErr w:type="gramStart"/>
      <w:r w:rsidRPr="00D25E10">
        <w:lastRenderedPageBreak/>
        <w:t>4.NF.7</w:t>
      </w:r>
      <w:proofErr w:type="gramEnd"/>
      <w:r w:rsidRPr="00D25E10">
        <w:t>.</w:t>
      </w:r>
      <w:r>
        <w:t xml:space="preserve"> </w:t>
      </w:r>
      <w:r w:rsidR="00535786" w:rsidRPr="00535786">
        <w:t>Alaska Mathematics Standards</w:t>
      </w:r>
      <w:r w:rsidR="00535786" w:rsidRPr="00535786">
        <w:br/>
        <w:t>Grade 4</w:t>
      </w:r>
    </w:p>
    <w:p w:rsidR="00055F96" w:rsidRPr="00055F96" w:rsidRDefault="00055F96" w:rsidP="00055F9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55F96">
        <w:rPr>
          <w:b/>
          <w:sz w:val="24"/>
        </w:rPr>
        <w:t>Grade Level/Course</w:t>
      </w:r>
      <w:r w:rsidRPr="00055F96">
        <w:rPr>
          <w:b/>
          <w:sz w:val="24"/>
        </w:rPr>
        <w:tab/>
      </w:r>
      <w:r w:rsidRPr="00055F96">
        <w:rPr>
          <w:noProof/>
          <w:sz w:val="24"/>
        </w:rPr>
        <w:t>4</w:t>
      </w:r>
    </w:p>
    <w:p w:rsidR="00055F96" w:rsidRPr="00055F96" w:rsidRDefault="00055F96" w:rsidP="00055F9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55F96">
        <w:rPr>
          <w:b/>
          <w:sz w:val="24"/>
        </w:rPr>
        <w:t>Domain</w:t>
      </w:r>
      <w:r w:rsidRPr="00055F96">
        <w:rPr>
          <w:b/>
          <w:sz w:val="24"/>
        </w:rPr>
        <w:tab/>
      </w:r>
      <w:r w:rsidRPr="00055F96">
        <w:rPr>
          <w:noProof/>
          <w:sz w:val="24"/>
        </w:rPr>
        <w:t xml:space="preserve">Number and Operations—Fractions  </w:t>
      </w:r>
    </w:p>
    <w:p w:rsidR="00055F96" w:rsidRPr="00055F96" w:rsidRDefault="00055F96" w:rsidP="00055F9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055F96">
        <w:rPr>
          <w:b/>
          <w:sz w:val="24"/>
        </w:rPr>
        <w:t>Cluster</w:t>
      </w:r>
      <w:r w:rsidRPr="00055F96">
        <w:rPr>
          <w:b/>
          <w:sz w:val="24"/>
        </w:rPr>
        <w:tab/>
      </w:r>
      <w:r w:rsidRPr="00055F96">
        <w:rPr>
          <w:noProof/>
          <w:sz w:val="24"/>
        </w:rPr>
        <w:t>Understand decimal notation for fractions, and compare decimal fractions.</w:t>
      </w:r>
    </w:p>
    <w:p w:rsidR="00055F96" w:rsidRPr="00055F96" w:rsidRDefault="00055F96" w:rsidP="00055F9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055F96">
        <w:rPr>
          <w:b/>
          <w:sz w:val="24"/>
        </w:rPr>
        <w:t>Standard</w:t>
      </w:r>
      <w:r w:rsidRPr="00055F96">
        <w:rPr>
          <w:b/>
          <w:sz w:val="24"/>
        </w:rPr>
        <w:tab/>
      </w:r>
      <w:r w:rsidRPr="00055F96">
        <w:rPr>
          <w:noProof/>
          <w:sz w:val="24"/>
        </w:rPr>
        <w:t>4.NF.7.</w:t>
      </w:r>
    </w:p>
    <w:p w:rsidR="00055F96" w:rsidRPr="00055F96" w:rsidRDefault="00055F96" w:rsidP="00055F96">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055F96">
        <w:rPr>
          <w:b/>
          <w:sz w:val="24"/>
        </w:rPr>
        <w:tab/>
      </w:r>
      <w:r w:rsidRPr="00055F96">
        <w:rPr>
          <w:noProof/>
          <w:sz w:val="24"/>
        </w:rPr>
        <w:t>Compare two decimals to hundredths by reasoning about their size. Recognize that comparisons are valid only when the two decimals refer to the same whole. Record the results of comparisons with the symbols &gt;, =, or &lt;, and justify the conclusions (e.g., by using a visual model).</w:t>
      </w:r>
    </w:p>
    <w:p w:rsidR="0008306E" w:rsidRPr="00055F96" w:rsidRDefault="008636A7" w:rsidP="00D25E10">
      <w:pPr>
        <w:pStyle w:val="Heading3"/>
        <w:spacing w:before="240"/>
        <w:contextualSpacing w:val="0"/>
      </w:pPr>
      <w:r w:rsidRPr="008636A7">
        <w:t>Sta</w:t>
      </w:r>
      <w:r w:rsidR="00055F96">
        <w:t>ndards of Mathematical Practice</w:t>
      </w:r>
    </w:p>
    <w:p w:rsidR="00055F96" w:rsidRPr="00D52844" w:rsidRDefault="00055F96" w:rsidP="00055F96">
      <w:pPr>
        <w:spacing w:after="0" w:line="240" w:lineRule="auto"/>
        <w:contextualSpacing/>
        <w:jc w:val="center"/>
        <w:rPr>
          <w:b/>
          <w:sz w:val="32"/>
          <w:szCs w:val="24"/>
        </w:rPr>
        <w:sectPr w:rsidR="00055F96" w:rsidRPr="00D52844" w:rsidSect="003C7F23">
          <w:footerReference w:type="default" r:id="rId61"/>
          <w:footerReference w:type="first" r:id="rId62"/>
          <w:pgSz w:w="15840" w:h="12240" w:orient="landscape"/>
          <w:pgMar w:top="1440" w:right="1440" w:bottom="1440" w:left="1440" w:header="720" w:footer="720" w:gutter="0"/>
          <w:pgNumType w:start="1"/>
          <w:cols w:space="720"/>
          <w:titlePg/>
          <w:docGrid w:linePitch="360"/>
        </w:sectPr>
      </w:pPr>
    </w:p>
    <w:p w:rsidR="00055F96" w:rsidRPr="00D52844" w:rsidRDefault="00055F96" w:rsidP="00055F96">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33788B">
        <w:rPr>
          <w:b/>
          <w:sz w:val="24"/>
          <w:szCs w:val="24"/>
          <w:shd w:val="clear" w:color="auto" w:fill="B6DDE8" w:themeFill="accent5" w:themeFillTint="66"/>
        </w:rPr>
        <w:t>Reason abstractly and quantitatively</w:t>
      </w:r>
      <w:r w:rsidRPr="0033788B">
        <w:rPr>
          <w:b/>
          <w:sz w:val="24"/>
          <w:szCs w:val="24"/>
        </w:rPr>
        <w:br w:type="column"/>
      </w:r>
      <w:r w:rsidRPr="0033788B">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055F96" w:rsidRPr="00D52844" w:rsidRDefault="00055F96" w:rsidP="00055F96">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055F96" w:rsidRDefault="00055F96" w:rsidP="00055F96">
      <w:pPr>
        <w:spacing w:line="240" w:lineRule="auto"/>
        <w:contextualSpacing/>
        <w:jc w:val="center"/>
        <w:rPr>
          <w:sz w:val="24"/>
          <w:szCs w:val="24"/>
        </w:rPr>
        <w:sectPr w:rsidR="00055F96"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33788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055F96" w:rsidRPr="00055F96" w:rsidRDefault="00055F96" w:rsidP="00D25E10">
      <w:pPr>
        <w:pStyle w:val="Heading3"/>
        <w:spacing w:before="36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055F96" w:rsidRPr="00055F96"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55F96" w:rsidRPr="00055F96" w:rsidRDefault="00055F96" w:rsidP="003C7F23">
            <w:pPr>
              <w:jc w:val="center"/>
              <w:rPr>
                <w:b/>
                <w:sz w:val="24"/>
              </w:rPr>
            </w:pPr>
            <w:r w:rsidRPr="00055F96">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55F96" w:rsidRPr="00055F96" w:rsidRDefault="00055F96" w:rsidP="003C7F23">
            <w:pPr>
              <w:jc w:val="center"/>
              <w:rPr>
                <w:b/>
                <w:sz w:val="24"/>
              </w:rPr>
            </w:pPr>
            <w:r w:rsidRPr="00055F96">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55F96" w:rsidRPr="00055F96" w:rsidRDefault="00055F96" w:rsidP="003C7F23">
            <w:pPr>
              <w:jc w:val="center"/>
              <w:rPr>
                <w:b/>
                <w:sz w:val="24"/>
              </w:rPr>
            </w:pPr>
            <w:r w:rsidRPr="00055F96">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055F96" w:rsidRPr="00055F96" w:rsidRDefault="00055F96" w:rsidP="003C7F23">
            <w:pPr>
              <w:jc w:val="center"/>
              <w:rPr>
                <w:b/>
                <w:sz w:val="24"/>
              </w:rPr>
            </w:pPr>
            <w:r w:rsidRPr="00055F96">
              <w:rPr>
                <w:b/>
                <w:sz w:val="24"/>
              </w:rPr>
              <w:t>Products</w:t>
            </w:r>
          </w:p>
        </w:tc>
      </w:tr>
      <w:tr w:rsidR="00055F96" w:rsidRPr="00055F96" w:rsidTr="003C7F23">
        <w:tc>
          <w:tcPr>
            <w:tcW w:w="3294" w:type="dxa"/>
            <w:tcBorders>
              <w:top w:val="single" w:sz="4" w:space="0" w:color="auto"/>
              <w:left w:val="single" w:sz="4" w:space="0" w:color="auto"/>
              <w:bottom w:val="single" w:sz="4" w:space="0" w:color="auto"/>
              <w:right w:val="single" w:sz="4" w:space="0" w:color="auto"/>
            </w:tcBorders>
            <w:hideMark/>
          </w:tcPr>
          <w:p w:rsidR="00055F96" w:rsidRPr="00055F96" w:rsidRDefault="00055F96" w:rsidP="003C7F23">
            <w:pPr>
              <w:jc w:val="center"/>
              <w:rPr>
                <w:sz w:val="24"/>
                <w:szCs w:val="18"/>
              </w:rPr>
            </w:pPr>
            <w:r w:rsidRPr="00055F96">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055F96" w:rsidRPr="00055F96" w:rsidRDefault="00055F96" w:rsidP="003C7F23">
            <w:pPr>
              <w:jc w:val="center"/>
              <w:rPr>
                <w:sz w:val="24"/>
                <w:szCs w:val="18"/>
              </w:rPr>
            </w:pPr>
            <w:r w:rsidRPr="00055F96">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055F96" w:rsidRPr="00055F96" w:rsidRDefault="00055F96" w:rsidP="003C7F23">
            <w:pPr>
              <w:jc w:val="center"/>
              <w:rPr>
                <w:sz w:val="24"/>
                <w:szCs w:val="18"/>
              </w:rPr>
            </w:pPr>
            <w:r w:rsidRPr="00055F96">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055F96" w:rsidRPr="00055F96" w:rsidRDefault="00055F96" w:rsidP="003C7F23">
            <w:pPr>
              <w:jc w:val="center"/>
              <w:rPr>
                <w:sz w:val="24"/>
                <w:szCs w:val="18"/>
              </w:rPr>
            </w:pPr>
            <w:r w:rsidRPr="00055F96">
              <w:rPr>
                <w:sz w:val="24"/>
                <w:szCs w:val="18"/>
              </w:rPr>
              <w:t>Use knowledge, reasoning, and skills to create a concrete product.</w:t>
            </w:r>
          </w:p>
        </w:tc>
      </w:tr>
      <w:tr w:rsidR="00055F96" w:rsidRPr="00055F96" w:rsidTr="003C7F23">
        <w:tc>
          <w:tcPr>
            <w:tcW w:w="3294" w:type="dxa"/>
            <w:tcBorders>
              <w:top w:val="single" w:sz="4" w:space="0" w:color="auto"/>
              <w:left w:val="single" w:sz="4" w:space="0" w:color="auto"/>
              <w:bottom w:val="single" w:sz="4" w:space="0" w:color="auto"/>
              <w:right w:val="single" w:sz="4" w:space="0" w:color="auto"/>
            </w:tcBorders>
          </w:tcPr>
          <w:p w:rsidR="00055F96" w:rsidRPr="00055F96" w:rsidRDefault="00055F96" w:rsidP="003C7F23">
            <w:pPr>
              <w:rPr>
                <w:sz w:val="24"/>
              </w:rPr>
            </w:pPr>
            <w:r w:rsidRPr="00055F96">
              <w:rPr>
                <w:sz w:val="24"/>
              </w:rPr>
              <w:t>Recognize that comparisons are valid only when the two decimals refer to the same whole.</w:t>
            </w:r>
          </w:p>
        </w:tc>
        <w:tc>
          <w:tcPr>
            <w:tcW w:w="3294" w:type="dxa"/>
            <w:tcBorders>
              <w:top w:val="single" w:sz="4" w:space="0" w:color="auto"/>
              <w:left w:val="single" w:sz="4" w:space="0" w:color="auto"/>
              <w:bottom w:val="single" w:sz="4" w:space="0" w:color="auto"/>
              <w:right w:val="single" w:sz="4" w:space="0" w:color="auto"/>
            </w:tcBorders>
          </w:tcPr>
          <w:p w:rsidR="00055F96" w:rsidRPr="00055F96" w:rsidRDefault="00055F96" w:rsidP="003C7F23">
            <w:pPr>
              <w:rPr>
                <w:sz w:val="24"/>
              </w:rPr>
            </w:pPr>
            <w:r w:rsidRPr="00055F96">
              <w:rPr>
                <w:sz w:val="24"/>
              </w:rPr>
              <w:t>Compare two decimals to hundredths by reasoning about their size.</w:t>
            </w:r>
          </w:p>
          <w:p w:rsidR="00055F96" w:rsidRPr="00055F96" w:rsidRDefault="00055F96" w:rsidP="003C7F23">
            <w:pPr>
              <w:rPr>
                <w:sz w:val="24"/>
              </w:rPr>
            </w:pPr>
          </w:p>
          <w:p w:rsidR="00055F96" w:rsidRPr="00055F96" w:rsidRDefault="00055F96" w:rsidP="003C7F23">
            <w:pPr>
              <w:rPr>
                <w:sz w:val="24"/>
              </w:rPr>
            </w:pPr>
            <w:r w:rsidRPr="00055F96">
              <w:rPr>
                <w:sz w:val="24"/>
              </w:rPr>
              <w:t xml:space="preserve">Record the results of comparisons with the symbols </w:t>
            </w:r>
            <w:r w:rsidRPr="00055F96">
              <w:rPr>
                <w:sz w:val="24"/>
              </w:rPr>
              <w:lastRenderedPageBreak/>
              <w:t>&gt;, =, or &lt;.</w:t>
            </w:r>
          </w:p>
          <w:p w:rsidR="00055F96" w:rsidRPr="00055F96" w:rsidRDefault="00055F96" w:rsidP="003C7F23">
            <w:pPr>
              <w:rPr>
                <w:sz w:val="24"/>
              </w:rPr>
            </w:pPr>
          </w:p>
          <w:p w:rsidR="00055F96" w:rsidRPr="00055F96" w:rsidRDefault="00055F96" w:rsidP="003C7F23">
            <w:pPr>
              <w:rPr>
                <w:sz w:val="24"/>
              </w:rPr>
            </w:pPr>
            <w:r w:rsidRPr="00055F96">
              <w:rPr>
                <w:sz w:val="24"/>
              </w:rPr>
              <w:t>Justify the conclusions using visual models and other methods.</w:t>
            </w:r>
          </w:p>
        </w:tc>
        <w:tc>
          <w:tcPr>
            <w:tcW w:w="3294" w:type="dxa"/>
            <w:tcBorders>
              <w:top w:val="single" w:sz="4" w:space="0" w:color="auto"/>
              <w:left w:val="single" w:sz="4" w:space="0" w:color="auto"/>
              <w:bottom w:val="single" w:sz="4" w:space="0" w:color="auto"/>
              <w:right w:val="single" w:sz="4" w:space="0" w:color="auto"/>
            </w:tcBorders>
          </w:tcPr>
          <w:p w:rsidR="00055F96" w:rsidRPr="00055F96" w:rsidRDefault="00055F96"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055F96" w:rsidRPr="00055F96" w:rsidRDefault="00055F96" w:rsidP="003C7F23">
            <w:pPr>
              <w:rPr>
                <w:sz w:val="24"/>
              </w:rPr>
            </w:pPr>
          </w:p>
        </w:tc>
      </w:tr>
    </w:tbl>
    <w:p w:rsidR="00055F96" w:rsidRDefault="00055F96" w:rsidP="00055F96">
      <w:pPr>
        <w:spacing w:line="240" w:lineRule="auto"/>
        <w:contextualSpacing/>
        <w:jc w:val="center"/>
        <w:rPr>
          <w:sz w:val="24"/>
          <w:szCs w:val="18"/>
        </w:rPr>
        <w:sectPr w:rsidR="00055F96"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D25E10" w:rsidP="00535786">
      <w:pPr>
        <w:pStyle w:val="Heading2"/>
      </w:pPr>
      <w:proofErr w:type="gramStart"/>
      <w:r w:rsidRPr="00D25E10">
        <w:lastRenderedPageBreak/>
        <w:t>4.MD.1</w:t>
      </w:r>
      <w:proofErr w:type="gramEnd"/>
      <w:r w:rsidRPr="00D25E10">
        <w:t>.</w:t>
      </w:r>
      <w:r>
        <w:t xml:space="preserve"> </w:t>
      </w:r>
      <w:r w:rsidR="00535786" w:rsidRPr="00535786">
        <w:t>Alaska Mathematics Standards</w:t>
      </w:r>
      <w:r w:rsidR="00535786" w:rsidRPr="00535786">
        <w:br/>
        <w:t>Grade 4</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D5E34">
        <w:rPr>
          <w:b/>
          <w:sz w:val="24"/>
        </w:rPr>
        <w:t>Grade Level/Course</w:t>
      </w:r>
      <w:r w:rsidRPr="00FD5E34">
        <w:rPr>
          <w:b/>
          <w:sz w:val="24"/>
        </w:rPr>
        <w:tab/>
      </w:r>
      <w:r w:rsidRPr="00FD5E34">
        <w:rPr>
          <w:noProof/>
          <w:sz w:val="24"/>
        </w:rPr>
        <w:t>4</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D5E34">
        <w:rPr>
          <w:b/>
          <w:sz w:val="24"/>
        </w:rPr>
        <w:t>Domain</w:t>
      </w:r>
      <w:r w:rsidRPr="00FD5E34">
        <w:rPr>
          <w:b/>
          <w:sz w:val="24"/>
        </w:rPr>
        <w:tab/>
      </w:r>
      <w:r w:rsidRPr="00FD5E34">
        <w:rPr>
          <w:noProof/>
          <w:sz w:val="24"/>
        </w:rPr>
        <w:t xml:space="preserve">Measurement and Data </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FD5E34">
        <w:rPr>
          <w:b/>
          <w:sz w:val="24"/>
        </w:rPr>
        <w:t>Cluster</w:t>
      </w:r>
      <w:r w:rsidRPr="00FD5E34">
        <w:rPr>
          <w:b/>
          <w:sz w:val="24"/>
        </w:rPr>
        <w:tab/>
      </w:r>
      <w:r w:rsidRPr="00FD5E34">
        <w:rPr>
          <w:noProof/>
          <w:sz w:val="24"/>
        </w:rPr>
        <w:t>Solve problems involving measurement and conversion of measurements from a larger unit to a smaller unit, and involving time.</w:t>
      </w:r>
    </w:p>
    <w:p w:rsidR="00FD5E34" w:rsidRPr="00FD5E34" w:rsidRDefault="00FD5E34" w:rsidP="00FD5E3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FD5E34">
        <w:rPr>
          <w:b/>
          <w:sz w:val="24"/>
        </w:rPr>
        <w:t>Standard</w:t>
      </w:r>
      <w:r w:rsidRPr="00FD5E34">
        <w:rPr>
          <w:b/>
          <w:sz w:val="24"/>
        </w:rPr>
        <w:tab/>
      </w:r>
      <w:r w:rsidRPr="00FD5E34">
        <w:rPr>
          <w:noProof/>
          <w:sz w:val="24"/>
        </w:rPr>
        <w:t>4.MD.1.</w:t>
      </w:r>
    </w:p>
    <w:p w:rsidR="00FD5E34" w:rsidRPr="00FD5E34" w:rsidRDefault="00FD5E34" w:rsidP="00FD5E3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FD5E34">
        <w:rPr>
          <w:b/>
          <w:sz w:val="24"/>
        </w:rPr>
        <w:tab/>
      </w:r>
      <w:r w:rsidRPr="00FD5E34">
        <w:rPr>
          <w:noProof/>
          <w:sz w:val="24"/>
        </w:rPr>
        <w:t>Know relative sizes of measurement units within one system of units including km, m, cm; kg, g; lb, oz.; l, ml; hr, min, sec. Within a single system of measurement, express measurements in a larger unit in terms of a smaller unit. Record measurement equivalents in a two-column table. For example, know that 1 ft is 12 times as long as 1 in. Express the length of a 4-ft snake as 48 in. Generate a conversion table for feet and inches listing the number pairs (1, 12), (2, 24), (3, 36).</w:t>
      </w:r>
    </w:p>
    <w:p w:rsidR="0008306E" w:rsidRPr="00FD5E34" w:rsidRDefault="008636A7" w:rsidP="00D25E10">
      <w:pPr>
        <w:pStyle w:val="Heading3"/>
        <w:spacing w:before="120"/>
        <w:contextualSpacing w:val="0"/>
      </w:pPr>
      <w:r w:rsidRPr="008636A7">
        <w:t>Sta</w:t>
      </w:r>
      <w:r w:rsidR="00FD5E34">
        <w:t>ndards of Mathematical Practice</w:t>
      </w:r>
    </w:p>
    <w:p w:rsidR="00FD5E34" w:rsidRPr="00D52844" w:rsidRDefault="00FD5E34" w:rsidP="00FD5E34">
      <w:pPr>
        <w:spacing w:after="0" w:line="240" w:lineRule="auto"/>
        <w:contextualSpacing/>
        <w:jc w:val="center"/>
        <w:rPr>
          <w:b/>
          <w:sz w:val="32"/>
          <w:szCs w:val="24"/>
        </w:rPr>
        <w:sectPr w:rsidR="00FD5E34" w:rsidRPr="00D52844" w:rsidSect="003C7F23">
          <w:footerReference w:type="default" r:id="rId63"/>
          <w:footerReference w:type="first" r:id="rId64"/>
          <w:pgSz w:w="15840" w:h="12240" w:orient="landscape"/>
          <w:pgMar w:top="1440" w:right="1440" w:bottom="1440" w:left="1440" w:header="720" w:footer="720" w:gutter="0"/>
          <w:pgNumType w:start="1"/>
          <w:cols w:space="720"/>
          <w:titlePg/>
          <w:docGrid w:linePitch="360"/>
        </w:sectPr>
      </w:pPr>
    </w:p>
    <w:p w:rsidR="00FD5E34" w:rsidRPr="00D52844" w:rsidRDefault="00FD5E34" w:rsidP="00FD5E34">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33788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FD5E34" w:rsidRPr="0033788B" w:rsidRDefault="00FD5E34" w:rsidP="00FD5E34">
      <w:pPr>
        <w:spacing w:after="0" w:line="240" w:lineRule="auto"/>
        <w:contextualSpacing/>
        <w:jc w:val="center"/>
        <w:rPr>
          <w:b/>
          <w:sz w:val="24"/>
          <w:szCs w:val="24"/>
        </w:rPr>
      </w:pPr>
      <w:r w:rsidRPr="00D52844">
        <w:rPr>
          <w:sz w:val="24"/>
          <w:szCs w:val="24"/>
        </w:rPr>
        <w:br w:type="column"/>
      </w:r>
      <w:r w:rsidRPr="0033788B">
        <w:rPr>
          <w:b/>
          <w:sz w:val="24"/>
          <w:szCs w:val="24"/>
          <w:shd w:val="clear" w:color="auto" w:fill="B6DDE8" w:themeFill="accent5" w:themeFillTint="66"/>
        </w:rPr>
        <w:t>Use appropriate tools strategically.</w:t>
      </w:r>
    </w:p>
    <w:p w:rsidR="00FD5E34" w:rsidRDefault="00FD5E34" w:rsidP="00FD5E34">
      <w:pPr>
        <w:spacing w:line="240" w:lineRule="auto"/>
        <w:contextualSpacing/>
        <w:jc w:val="center"/>
        <w:rPr>
          <w:sz w:val="24"/>
          <w:szCs w:val="24"/>
        </w:rPr>
        <w:sectPr w:rsidR="00FD5E34" w:rsidSect="003C7F23">
          <w:type w:val="continuous"/>
          <w:pgSz w:w="15840" w:h="12240" w:orient="landscape"/>
          <w:pgMar w:top="1440" w:right="1440" w:bottom="1440" w:left="1440" w:header="720" w:footer="720" w:gutter="0"/>
          <w:pgNumType w:start="1"/>
          <w:cols w:num="8" w:sep="1" w:space="0"/>
          <w:titlePg/>
          <w:docGrid w:linePitch="360"/>
        </w:sectPr>
      </w:pPr>
      <w:r w:rsidRPr="0033788B">
        <w:rPr>
          <w:b/>
          <w:sz w:val="24"/>
          <w:szCs w:val="24"/>
        </w:rPr>
        <w:br w:type="column"/>
      </w:r>
      <w:r w:rsidRPr="0033788B">
        <w:rPr>
          <w:b/>
          <w:sz w:val="24"/>
          <w:szCs w:val="24"/>
          <w:shd w:val="clear" w:color="auto" w:fill="B6DDE8" w:themeFill="accent5" w:themeFillTint="66"/>
        </w:rPr>
        <w:t>Attend to precision.</w:t>
      </w:r>
      <w:r w:rsidRPr="0033788B">
        <w:rPr>
          <w:b/>
          <w:sz w:val="24"/>
          <w:szCs w:val="24"/>
          <w:shd w:val="clear" w:color="auto" w:fill="FFFFFF" w:themeFill="background1"/>
        </w:rPr>
        <w:br w:type="column"/>
      </w:r>
      <w:r w:rsidRPr="0033788B">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FD5E34" w:rsidRPr="00FD5E34" w:rsidRDefault="00FD5E34" w:rsidP="00D25E10">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744"/>
        <w:gridCol w:w="2844"/>
        <w:gridCol w:w="3294"/>
      </w:tblGrid>
      <w:tr w:rsidR="00FD5E34" w:rsidRPr="00FD5E34"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Knowledge</w:t>
            </w:r>
          </w:p>
        </w:tc>
        <w:tc>
          <w:tcPr>
            <w:tcW w:w="374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Reasoning</w:t>
            </w:r>
          </w:p>
        </w:tc>
        <w:tc>
          <w:tcPr>
            <w:tcW w:w="284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Products</w:t>
            </w:r>
          </w:p>
        </w:tc>
      </w:tr>
      <w:tr w:rsidR="00FD5E34" w:rsidRPr="00FD5E34" w:rsidTr="003C7F23">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Facts and concepts we want students to know.</w:t>
            </w:r>
          </w:p>
        </w:tc>
        <w:tc>
          <w:tcPr>
            <w:tcW w:w="374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what they know to reason or solve problems.</w:t>
            </w:r>
          </w:p>
        </w:tc>
        <w:tc>
          <w:tcPr>
            <w:tcW w:w="284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knowledge, reasoning, and skills to create a concrete product.</w:t>
            </w:r>
          </w:p>
        </w:tc>
      </w:tr>
      <w:tr w:rsidR="00FD5E34" w:rsidRPr="00FD5E34" w:rsidTr="003C7F23">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r w:rsidRPr="00FD5E34">
              <w:rPr>
                <w:sz w:val="24"/>
              </w:rPr>
              <w:t xml:space="preserve">Know relative size of measurement units (km, m; kg, g; </w:t>
            </w:r>
            <w:proofErr w:type="spellStart"/>
            <w:r w:rsidRPr="00FD5E34">
              <w:rPr>
                <w:sz w:val="24"/>
              </w:rPr>
              <w:t>lb</w:t>
            </w:r>
            <w:proofErr w:type="spellEnd"/>
            <w:r w:rsidRPr="00FD5E34">
              <w:rPr>
                <w:sz w:val="24"/>
              </w:rPr>
              <w:t xml:space="preserve">, </w:t>
            </w:r>
            <w:proofErr w:type="spellStart"/>
            <w:r w:rsidRPr="00FD5E34">
              <w:rPr>
                <w:sz w:val="24"/>
              </w:rPr>
              <w:t>oz</w:t>
            </w:r>
            <w:proofErr w:type="spellEnd"/>
            <w:r w:rsidRPr="00FD5E34">
              <w:rPr>
                <w:sz w:val="24"/>
              </w:rPr>
              <w:t xml:space="preserve">; L, mL; </w:t>
            </w:r>
            <w:proofErr w:type="spellStart"/>
            <w:r w:rsidRPr="00FD5E34">
              <w:rPr>
                <w:sz w:val="24"/>
              </w:rPr>
              <w:t>hr</w:t>
            </w:r>
            <w:proofErr w:type="spellEnd"/>
            <w:r w:rsidRPr="00FD5E34">
              <w:rPr>
                <w:sz w:val="24"/>
              </w:rPr>
              <w:t>, min, sec).</w:t>
            </w:r>
          </w:p>
        </w:tc>
        <w:tc>
          <w:tcPr>
            <w:tcW w:w="374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r w:rsidRPr="00FD5E34">
              <w:rPr>
                <w:sz w:val="24"/>
              </w:rPr>
              <w:t xml:space="preserve">Compare the different units within the same system of measurement (e.g. 1 </w:t>
            </w:r>
            <w:proofErr w:type="spellStart"/>
            <w:r w:rsidRPr="00FD5E34">
              <w:rPr>
                <w:sz w:val="24"/>
              </w:rPr>
              <w:t>ft</w:t>
            </w:r>
            <w:proofErr w:type="spellEnd"/>
            <w:r w:rsidRPr="00FD5E34">
              <w:rPr>
                <w:sz w:val="24"/>
              </w:rPr>
              <w:t xml:space="preserve"> = 12 in; 1 </w:t>
            </w:r>
            <w:proofErr w:type="spellStart"/>
            <w:r w:rsidRPr="00FD5E34">
              <w:rPr>
                <w:sz w:val="24"/>
              </w:rPr>
              <w:t>lb</w:t>
            </w:r>
            <w:proofErr w:type="spellEnd"/>
            <w:r w:rsidRPr="00FD5E34">
              <w:rPr>
                <w:sz w:val="24"/>
              </w:rPr>
              <w:t xml:space="preserve"> = 16 </w:t>
            </w:r>
            <w:proofErr w:type="spellStart"/>
            <w:r w:rsidRPr="00FD5E34">
              <w:rPr>
                <w:sz w:val="24"/>
              </w:rPr>
              <w:t>oz</w:t>
            </w:r>
            <w:proofErr w:type="spellEnd"/>
            <w:r w:rsidRPr="00FD5E34">
              <w:rPr>
                <w:sz w:val="24"/>
              </w:rPr>
              <w:t>).</w:t>
            </w:r>
          </w:p>
          <w:p w:rsidR="00FD5E34" w:rsidRPr="00FD5E34" w:rsidRDefault="00FD5E34" w:rsidP="003C7F23">
            <w:pPr>
              <w:rPr>
                <w:sz w:val="24"/>
              </w:rPr>
            </w:pPr>
          </w:p>
          <w:p w:rsidR="00FD5E34" w:rsidRPr="00FD5E34" w:rsidRDefault="00FD5E34" w:rsidP="003C7F23">
            <w:pPr>
              <w:rPr>
                <w:sz w:val="24"/>
              </w:rPr>
            </w:pPr>
            <w:r w:rsidRPr="00FD5E34">
              <w:rPr>
                <w:sz w:val="24"/>
              </w:rPr>
              <w:lastRenderedPageBreak/>
              <w:t>Convert larger units of measurement within the same system to smaller units and record conversions in a 2-column table.</w:t>
            </w:r>
          </w:p>
        </w:tc>
        <w:tc>
          <w:tcPr>
            <w:tcW w:w="284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p>
        </w:tc>
      </w:tr>
    </w:tbl>
    <w:p w:rsidR="00FD5E34" w:rsidRDefault="00FD5E34" w:rsidP="00FD5E34">
      <w:pPr>
        <w:spacing w:line="240" w:lineRule="auto"/>
        <w:contextualSpacing/>
        <w:jc w:val="center"/>
        <w:rPr>
          <w:sz w:val="24"/>
          <w:szCs w:val="18"/>
        </w:rPr>
        <w:sectPr w:rsidR="00FD5E34"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D25E10" w:rsidP="00535786">
      <w:pPr>
        <w:pStyle w:val="Heading2"/>
      </w:pPr>
      <w:proofErr w:type="gramStart"/>
      <w:r w:rsidRPr="00D25E10">
        <w:lastRenderedPageBreak/>
        <w:t>4.MD.2</w:t>
      </w:r>
      <w:proofErr w:type="gramEnd"/>
      <w:r w:rsidRPr="00D25E10">
        <w:t>.</w:t>
      </w:r>
      <w:r>
        <w:t xml:space="preserve"> </w:t>
      </w:r>
      <w:r w:rsidR="00535786" w:rsidRPr="00535786">
        <w:t>Alaska Mathematics Standards</w:t>
      </w:r>
      <w:r w:rsidR="00535786" w:rsidRPr="00535786">
        <w:br/>
        <w:t>Grade 4</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D5E34">
        <w:rPr>
          <w:b/>
          <w:sz w:val="24"/>
        </w:rPr>
        <w:t>Grade Level/Course</w:t>
      </w:r>
      <w:r w:rsidRPr="00FD5E34">
        <w:rPr>
          <w:b/>
          <w:sz w:val="24"/>
        </w:rPr>
        <w:tab/>
      </w:r>
      <w:r w:rsidRPr="00FD5E34">
        <w:rPr>
          <w:noProof/>
          <w:sz w:val="24"/>
        </w:rPr>
        <w:t>4</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D5E34">
        <w:rPr>
          <w:b/>
          <w:sz w:val="24"/>
        </w:rPr>
        <w:t>Domain</w:t>
      </w:r>
      <w:r w:rsidRPr="00FD5E34">
        <w:rPr>
          <w:b/>
          <w:sz w:val="24"/>
        </w:rPr>
        <w:tab/>
      </w:r>
      <w:r w:rsidRPr="00FD5E34">
        <w:rPr>
          <w:noProof/>
          <w:sz w:val="24"/>
        </w:rPr>
        <w:t xml:space="preserve">Measurement and Data </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FD5E34">
        <w:rPr>
          <w:b/>
          <w:sz w:val="24"/>
        </w:rPr>
        <w:t>Cluster</w:t>
      </w:r>
      <w:r w:rsidRPr="00FD5E34">
        <w:rPr>
          <w:b/>
          <w:sz w:val="24"/>
        </w:rPr>
        <w:tab/>
      </w:r>
      <w:r w:rsidRPr="00FD5E34">
        <w:rPr>
          <w:noProof/>
          <w:sz w:val="24"/>
        </w:rPr>
        <w:t>Solve problems involving measurement and conversion of measurements from a larger unit to a smaller unit, and involving time.</w:t>
      </w:r>
    </w:p>
    <w:p w:rsidR="00FD5E34" w:rsidRPr="00FD5E34" w:rsidRDefault="00FD5E34" w:rsidP="00FD5E3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FD5E34">
        <w:rPr>
          <w:b/>
          <w:sz w:val="24"/>
        </w:rPr>
        <w:t>Standard</w:t>
      </w:r>
      <w:r w:rsidRPr="00FD5E34">
        <w:rPr>
          <w:b/>
          <w:sz w:val="24"/>
        </w:rPr>
        <w:tab/>
      </w:r>
      <w:r w:rsidRPr="00FD5E34">
        <w:rPr>
          <w:noProof/>
          <w:sz w:val="24"/>
        </w:rPr>
        <w:t>4.MD.2.</w:t>
      </w:r>
    </w:p>
    <w:p w:rsidR="00FD5E34" w:rsidRPr="00FD5E34" w:rsidRDefault="00FD5E34" w:rsidP="00FD5E3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FD5E34">
        <w:rPr>
          <w:b/>
          <w:sz w:val="24"/>
        </w:rPr>
        <w:tab/>
      </w:r>
      <w:r w:rsidRPr="00FD5E34">
        <w:rPr>
          <w:noProof/>
          <w:sz w:val="24"/>
        </w:rPr>
        <w:t>Use the four operations to solve word problems involving distances, intervals of time, liquid volumes, masses of objects, and money, including problems involving simple fractions or decimals, and problems that require expressing measurements given in a larger unit in terms of a smaller unit. Represent measurement quantities using diagrams such as number line diagrams that feature a measurement scale.</w:t>
      </w:r>
    </w:p>
    <w:p w:rsidR="008636A7" w:rsidRPr="008636A7" w:rsidRDefault="008636A7" w:rsidP="00D25E10">
      <w:pPr>
        <w:pStyle w:val="Heading3"/>
        <w:spacing w:before="240"/>
        <w:contextualSpacing w:val="0"/>
      </w:pPr>
      <w:r w:rsidRPr="008636A7">
        <w:t>Standards of Mathematical Practice</w:t>
      </w:r>
    </w:p>
    <w:p w:rsidR="0008306E" w:rsidRPr="008636A7" w:rsidRDefault="0008306E" w:rsidP="0008306E">
      <w:pPr>
        <w:spacing w:after="0" w:line="240" w:lineRule="auto"/>
        <w:contextualSpacing/>
        <w:jc w:val="center"/>
        <w:rPr>
          <w:b/>
          <w:sz w:val="16"/>
        </w:rPr>
      </w:pPr>
    </w:p>
    <w:p w:rsidR="00FD5E34" w:rsidRPr="00D52844" w:rsidRDefault="00FD5E34" w:rsidP="00FD5E34">
      <w:pPr>
        <w:spacing w:after="0" w:line="240" w:lineRule="auto"/>
        <w:contextualSpacing/>
        <w:jc w:val="center"/>
        <w:rPr>
          <w:b/>
          <w:sz w:val="32"/>
          <w:szCs w:val="24"/>
        </w:rPr>
        <w:sectPr w:rsidR="00FD5E34" w:rsidRPr="00D52844" w:rsidSect="003C7F23">
          <w:footerReference w:type="default" r:id="rId65"/>
          <w:footerReference w:type="first" r:id="rId66"/>
          <w:pgSz w:w="15840" w:h="12240" w:orient="landscape"/>
          <w:pgMar w:top="1440" w:right="1440" w:bottom="1440" w:left="1440" w:header="720" w:footer="720" w:gutter="0"/>
          <w:pgNumType w:start="1"/>
          <w:cols w:space="720"/>
          <w:titlePg/>
          <w:docGrid w:linePitch="360"/>
        </w:sectPr>
      </w:pPr>
    </w:p>
    <w:p w:rsidR="00FD5E34" w:rsidRPr="0033788B" w:rsidRDefault="00FD5E34" w:rsidP="00FD5E34">
      <w:pPr>
        <w:spacing w:after="0" w:line="240" w:lineRule="auto"/>
        <w:contextualSpacing/>
        <w:jc w:val="center"/>
        <w:rPr>
          <w:b/>
          <w:sz w:val="24"/>
          <w:szCs w:val="24"/>
        </w:rPr>
      </w:pPr>
      <w:r w:rsidRPr="0033788B">
        <w:rPr>
          <w:b/>
          <w:sz w:val="24"/>
          <w:szCs w:val="24"/>
          <w:shd w:val="clear" w:color="auto" w:fill="B6DDE8" w:themeFill="accent5" w:themeFillTint="66"/>
        </w:rPr>
        <w:t>Make sense of problems and persevere to solve them.</w:t>
      </w:r>
      <w:r w:rsidRPr="0033788B">
        <w:rPr>
          <w:b/>
          <w:sz w:val="24"/>
          <w:szCs w:val="24"/>
        </w:rPr>
        <w:br w:type="column"/>
      </w:r>
      <w:r w:rsidRPr="0033788B">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33788B">
        <w:rPr>
          <w:b/>
          <w:sz w:val="24"/>
          <w:szCs w:val="24"/>
          <w:shd w:val="clear" w:color="auto" w:fill="B6DDE8" w:themeFill="accent5" w:themeFillTint="66"/>
        </w:rPr>
        <w:t>Model with mathematics.</w:t>
      </w:r>
    </w:p>
    <w:p w:rsidR="00FD5E34" w:rsidRPr="0033788B" w:rsidRDefault="00FD5E34" w:rsidP="00FD5E34">
      <w:pPr>
        <w:spacing w:after="0" w:line="240" w:lineRule="auto"/>
        <w:contextualSpacing/>
        <w:jc w:val="center"/>
        <w:rPr>
          <w:b/>
          <w:sz w:val="24"/>
          <w:szCs w:val="24"/>
        </w:rPr>
      </w:pPr>
      <w:r w:rsidRPr="0033788B">
        <w:rPr>
          <w:b/>
          <w:sz w:val="24"/>
          <w:szCs w:val="24"/>
        </w:rPr>
        <w:br w:type="column"/>
      </w:r>
      <w:r w:rsidRPr="0033788B">
        <w:rPr>
          <w:b/>
          <w:sz w:val="24"/>
          <w:szCs w:val="24"/>
          <w:shd w:val="clear" w:color="auto" w:fill="B6DDE8" w:themeFill="accent5" w:themeFillTint="66"/>
        </w:rPr>
        <w:t>Use appropriate tools strategically.</w:t>
      </w:r>
    </w:p>
    <w:p w:rsidR="00FD5E34" w:rsidRDefault="00FD5E34" w:rsidP="00FD5E34">
      <w:pPr>
        <w:spacing w:line="240" w:lineRule="auto"/>
        <w:contextualSpacing/>
        <w:jc w:val="center"/>
        <w:rPr>
          <w:sz w:val="24"/>
          <w:szCs w:val="24"/>
        </w:rPr>
        <w:sectPr w:rsidR="00FD5E34" w:rsidSect="003C7F23">
          <w:type w:val="continuous"/>
          <w:pgSz w:w="15840" w:h="12240" w:orient="landscape"/>
          <w:pgMar w:top="1440" w:right="1440" w:bottom="1440" w:left="1440" w:header="720" w:footer="720" w:gutter="0"/>
          <w:pgNumType w:start="1"/>
          <w:cols w:num="8" w:sep="1" w:space="0"/>
          <w:titlePg/>
          <w:docGrid w:linePitch="360"/>
        </w:sectPr>
      </w:pPr>
      <w:r w:rsidRPr="0033788B">
        <w:rPr>
          <w:b/>
          <w:sz w:val="24"/>
          <w:szCs w:val="24"/>
        </w:rPr>
        <w:br w:type="column"/>
      </w:r>
      <w:r w:rsidRPr="0033788B">
        <w:rPr>
          <w:b/>
          <w:sz w:val="24"/>
          <w:szCs w:val="24"/>
          <w:shd w:val="clear" w:color="auto" w:fill="B6DDE8" w:themeFill="accent5" w:themeFillTint="66"/>
        </w:rPr>
        <w:t>Attend to precision.</w:t>
      </w:r>
      <w:r w:rsidRPr="00D1676B">
        <w:rPr>
          <w:sz w:val="24"/>
          <w:szCs w:val="24"/>
          <w:shd w:val="clear" w:color="auto" w:fill="FFFFFF" w:themeFill="background1"/>
        </w:rPr>
        <w:br w:type="column"/>
      </w:r>
      <w:r w:rsidRPr="00D1676B">
        <w:rPr>
          <w:sz w:val="24"/>
          <w:szCs w:val="24"/>
          <w:shd w:val="clear" w:color="auto" w:fill="FFFFFF" w:themeFill="background1"/>
        </w:rPr>
        <w:t>Look for and make use of structure.</w:t>
      </w:r>
      <w:r w:rsidRPr="00D52844">
        <w:rPr>
          <w:sz w:val="24"/>
          <w:szCs w:val="24"/>
        </w:rPr>
        <w:br w:type="column"/>
      </w:r>
      <w:r w:rsidRPr="00D52844">
        <w:rPr>
          <w:sz w:val="24"/>
          <w:szCs w:val="24"/>
        </w:rPr>
        <w:t>Look for and express regularity in repeated reasoning.</w:t>
      </w:r>
    </w:p>
    <w:p w:rsidR="00FD5E34" w:rsidRPr="00FD5E34" w:rsidRDefault="00FD5E34" w:rsidP="00D25E10">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2718"/>
        <w:gridCol w:w="4860"/>
        <w:gridCol w:w="2700"/>
        <w:gridCol w:w="2898"/>
      </w:tblGrid>
      <w:tr w:rsidR="00FD5E34" w:rsidTr="006457C1">
        <w:trPr>
          <w:tblHeader/>
        </w:trPr>
        <w:tc>
          <w:tcPr>
            <w:tcW w:w="271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Knowledge</w:t>
            </w:r>
          </w:p>
        </w:tc>
        <w:tc>
          <w:tcPr>
            <w:tcW w:w="486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Reasoning</w:t>
            </w:r>
          </w:p>
        </w:tc>
        <w:tc>
          <w:tcPr>
            <w:tcW w:w="270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Skill</w:t>
            </w:r>
          </w:p>
        </w:tc>
        <w:tc>
          <w:tcPr>
            <w:tcW w:w="28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Products</w:t>
            </w:r>
          </w:p>
        </w:tc>
      </w:tr>
      <w:tr w:rsidR="00FD5E34" w:rsidTr="003C7F23">
        <w:tc>
          <w:tcPr>
            <w:tcW w:w="2718"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Facts and concepts we want students to know.</w:t>
            </w:r>
          </w:p>
        </w:tc>
        <w:tc>
          <w:tcPr>
            <w:tcW w:w="4860"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what they know to reason or solve problems.</w:t>
            </w:r>
          </w:p>
        </w:tc>
        <w:tc>
          <w:tcPr>
            <w:tcW w:w="2700"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knowledge and reasoning to act skillfully.</w:t>
            </w:r>
          </w:p>
        </w:tc>
        <w:tc>
          <w:tcPr>
            <w:tcW w:w="2898"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knowledge, reasoning, and skills to create a concrete product.</w:t>
            </w:r>
          </w:p>
        </w:tc>
      </w:tr>
      <w:tr w:rsidR="00FD5E34" w:rsidTr="003C7F23">
        <w:tc>
          <w:tcPr>
            <w:tcW w:w="2718"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r w:rsidRPr="00FD5E34">
              <w:rPr>
                <w:sz w:val="24"/>
              </w:rPr>
              <w:t xml:space="preserve">Add, subtract, multiply, and divide fractions and decimals. </w:t>
            </w:r>
          </w:p>
          <w:p w:rsidR="00FD5E34" w:rsidRPr="00FD5E34" w:rsidRDefault="00FD5E34" w:rsidP="003C7F23">
            <w:pPr>
              <w:rPr>
                <w:sz w:val="24"/>
              </w:rPr>
            </w:pPr>
          </w:p>
          <w:p w:rsidR="00FD5E34" w:rsidRPr="00FD5E34" w:rsidRDefault="00FD5E34" w:rsidP="003C7F23">
            <w:pPr>
              <w:rPr>
                <w:sz w:val="24"/>
              </w:rPr>
            </w:pPr>
            <w:r w:rsidRPr="00FD5E34">
              <w:rPr>
                <w:sz w:val="24"/>
              </w:rPr>
              <w:lastRenderedPageBreak/>
              <w:t>Express measurements given in a larger unit in terms of a smaller unit.</w:t>
            </w:r>
          </w:p>
        </w:tc>
        <w:tc>
          <w:tcPr>
            <w:tcW w:w="4860"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r w:rsidRPr="00FD5E34">
              <w:rPr>
                <w:sz w:val="24"/>
              </w:rPr>
              <w:lastRenderedPageBreak/>
              <w:t xml:space="preserve">Solve word problems involving distances, intervals of time, liquid volumes, masses of objects, and money. </w:t>
            </w:r>
          </w:p>
          <w:p w:rsidR="00FD5E34" w:rsidRPr="00FD5E34" w:rsidRDefault="00FD5E34" w:rsidP="003C7F23">
            <w:pPr>
              <w:rPr>
                <w:sz w:val="24"/>
              </w:rPr>
            </w:pPr>
          </w:p>
          <w:p w:rsidR="00FD5E34" w:rsidRPr="00FD5E34" w:rsidRDefault="00FD5E34" w:rsidP="003C7F23">
            <w:pPr>
              <w:rPr>
                <w:sz w:val="24"/>
              </w:rPr>
            </w:pPr>
            <w:r w:rsidRPr="00FD5E34">
              <w:rPr>
                <w:sz w:val="24"/>
              </w:rPr>
              <w:lastRenderedPageBreak/>
              <w:t xml:space="preserve">Solve word problems involving measurement that include simple fractions or decimals. </w:t>
            </w:r>
          </w:p>
          <w:p w:rsidR="00FD5E34" w:rsidRPr="00FD5E34" w:rsidRDefault="00FD5E34" w:rsidP="003C7F23">
            <w:pPr>
              <w:rPr>
                <w:sz w:val="24"/>
              </w:rPr>
            </w:pPr>
          </w:p>
          <w:p w:rsidR="00FD5E34" w:rsidRPr="00FD5E34" w:rsidRDefault="00FD5E34" w:rsidP="003C7F23">
            <w:pPr>
              <w:rPr>
                <w:sz w:val="24"/>
              </w:rPr>
            </w:pPr>
            <w:r w:rsidRPr="00FD5E34">
              <w:rPr>
                <w:sz w:val="24"/>
              </w:rPr>
              <w:t xml:space="preserve">Solve word problems that require expressing measurements given in a larger unit in terms of a smaller unit. </w:t>
            </w:r>
          </w:p>
          <w:p w:rsidR="00FD5E34" w:rsidRPr="00FD5E34" w:rsidRDefault="00FD5E34" w:rsidP="003C7F23">
            <w:pPr>
              <w:rPr>
                <w:sz w:val="24"/>
              </w:rPr>
            </w:pPr>
          </w:p>
          <w:p w:rsidR="00FD5E34" w:rsidRPr="00FD5E34" w:rsidRDefault="00FD5E34" w:rsidP="003C7F23">
            <w:pPr>
              <w:rPr>
                <w:sz w:val="24"/>
              </w:rPr>
            </w:pPr>
            <w:r w:rsidRPr="00FD5E34">
              <w:rPr>
                <w:sz w:val="24"/>
              </w:rPr>
              <w:t>Represent measurement quantities using diagrams such as number line diagrams that feature a measurement scale.</w:t>
            </w:r>
          </w:p>
        </w:tc>
        <w:tc>
          <w:tcPr>
            <w:tcW w:w="2700"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p>
        </w:tc>
        <w:tc>
          <w:tcPr>
            <w:tcW w:w="2898"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p>
        </w:tc>
      </w:tr>
    </w:tbl>
    <w:p w:rsidR="00FD5E34" w:rsidRDefault="00FD5E34" w:rsidP="00FD5E34">
      <w:pPr>
        <w:spacing w:line="240" w:lineRule="auto"/>
        <w:contextualSpacing/>
        <w:jc w:val="center"/>
        <w:rPr>
          <w:sz w:val="24"/>
          <w:szCs w:val="18"/>
        </w:rPr>
        <w:sectPr w:rsidR="00FD5E34"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D25E10" w:rsidP="00535786">
      <w:pPr>
        <w:pStyle w:val="Heading2"/>
      </w:pPr>
      <w:proofErr w:type="gramStart"/>
      <w:r w:rsidRPr="00D25E10">
        <w:lastRenderedPageBreak/>
        <w:t>4.MD.3</w:t>
      </w:r>
      <w:proofErr w:type="gramEnd"/>
      <w:r w:rsidRPr="00D25E10">
        <w:t>.</w:t>
      </w:r>
      <w:r>
        <w:t xml:space="preserve"> </w:t>
      </w:r>
      <w:r w:rsidR="00535786" w:rsidRPr="00535786">
        <w:t>Alaska Mathematics Standards</w:t>
      </w:r>
      <w:r w:rsidR="00535786" w:rsidRPr="00535786">
        <w:br/>
        <w:t>Grade 4</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D5E34">
        <w:rPr>
          <w:b/>
          <w:sz w:val="24"/>
        </w:rPr>
        <w:t>Grade Level/Course</w:t>
      </w:r>
      <w:r w:rsidRPr="00FD5E34">
        <w:rPr>
          <w:b/>
          <w:sz w:val="24"/>
        </w:rPr>
        <w:tab/>
      </w:r>
      <w:r w:rsidRPr="00FD5E34">
        <w:rPr>
          <w:noProof/>
          <w:sz w:val="24"/>
        </w:rPr>
        <w:t>4</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D5E34">
        <w:rPr>
          <w:b/>
          <w:sz w:val="24"/>
        </w:rPr>
        <w:t>Domain</w:t>
      </w:r>
      <w:r w:rsidRPr="00FD5E34">
        <w:rPr>
          <w:b/>
          <w:sz w:val="24"/>
        </w:rPr>
        <w:tab/>
      </w:r>
      <w:r w:rsidRPr="00FD5E34">
        <w:rPr>
          <w:noProof/>
          <w:sz w:val="24"/>
        </w:rPr>
        <w:t xml:space="preserve">Measurement and Data </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FD5E34">
        <w:rPr>
          <w:b/>
          <w:sz w:val="24"/>
        </w:rPr>
        <w:t>Cluster</w:t>
      </w:r>
      <w:r w:rsidRPr="00FD5E34">
        <w:rPr>
          <w:b/>
          <w:sz w:val="24"/>
        </w:rPr>
        <w:tab/>
      </w:r>
      <w:r w:rsidRPr="00FD5E34">
        <w:rPr>
          <w:noProof/>
          <w:sz w:val="24"/>
        </w:rPr>
        <w:t>Solve problems involving measurement and conversion of measurements from a larger unit to a smaller unit, and involving time.</w:t>
      </w:r>
    </w:p>
    <w:p w:rsidR="00FD5E34" w:rsidRPr="00FD5E34" w:rsidRDefault="00FD5E34" w:rsidP="00FD5E3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FD5E34">
        <w:rPr>
          <w:b/>
          <w:sz w:val="24"/>
        </w:rPr>
        <w:t>Standard</w:t>
      </w:r>
      <w:r w:rsidRPr="00FD5E34">
        <w:rPr>
          <w:b/>
          <w:sz w:val="24"/>
        </w:rPr>
        <w:tab/>
      </w:r>
      <w:r w:rsidRPr="00FD5E34">
        <w:rPr>
          <w:noProof/>
          <w:sz w:val="24"/>
        </w:rPr>
        <w:t>4.MD.3</w:t>
      </w:r>
      <w:r w:rsidR="00D25E10">
        <w:rPr>
          <w:noProof/>
          <w:sz w:val="24"/>
        </w:rPr>
        <w:t>.</w:t>
      </w:r>
    </w:p>
    <w:p w:rsidR="00FD5E34" w:rsidRPr="00FD5E34" w:rsidRDefault="00FD5E34" w:rsidP="00FD5E3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FD5E34">
        <w:rPr>
          <w:b/>
          <w:sz w:val="24"/>
        </w:rPr>
        <w:tab/>
      </w:r>
      <w:r w:rsidRPr="00FD5E34">
        <w:rPr>
          <w:noProof/>
          <w:sz w:val="24"/>
        </w:rPr>
        <w:t>Apply the area and perimeter formulas for rectangles in real world and mathematical problems.</w:t>
      </w:r>
      <w:r w:rsidRPr="00FD5E34">
        <w:rPr>
          <w:i/>
          <w:noProof/>
          <w:sz w:val="24"/>
        </w:rPr>
        <w:t xml:space="preserve"> For example, find the width of a rectangular room given the area of the flooring and the length, by viewing the area formula as a multiplication equation with an unknown factor.</w:t>
      </w:r>
    </w:p>
    <w:p w:rsidR="0008306E" w:rsidRPr="00FD5E34" w:rsidRDefault="008636A7" w:rsidP="00D25E10">
      <w:pPr>
        <w:pStyle w:val="Heading3"/>
        <w:spacing w:before="240"/>
        <w:contextualSpacing w:val="0"/>
      </w:pPr>
      <w:r w:rsidRPr="008636A7">
        <w:t>Sta</w:t>
      </w:r>
      <w:r w:rsidR="00FD5E34">
        <w:t>ndards of Mathematical Practice</w:t>
      </w:r>
    </w:p>
    <w:p w:rsidR="00FD5E34" w:rsidRPr="00D52844" w:rsidRDefault="00FD5E34" w:rsidP="00FD5E34">
      <w:pPr>
        <w:spacing w:after="0" w:line="240" w:lineRule="auto"/>
        <w:contextualSpacing/>
        <w:jc w:val="center"/>
        <w:rPr>
          <w:b/>
          <w:sz w:val="32"/>
          <w:szCs w:val="24"/>
        </w:rPr>
        <w:sectPr w:rsidR="00FD5E34" w:rsidRPr="00D52844" w:rsidSect="003C7F23">
          <w:footerReference w:type="default" r:id="rId67"/>
          <w:footerReference w:type="first" r:id="rId68"/>
          <w:pgSz w:w="15840" w:h="12240" w:orient="landscape"/>
          <w:pgMar w:top="1440" w:right="1440" w:bottom="1440" w:left="1440" w:header="720" w:footer="720" w:gutter="0"/>
          <w:pgNumType w:start="1"/>
          <w:cols w:space="720"/>
          <w:titlePg/>
          <w:docGrid w:linePitch="360"/>
        </w:sectPr>
      </w:pPr>
    </w:p>
    <w:p w:rsidR="00FD5E34" w:rsidRPr="00D52844" w:rsidRDefault="00FD5E34" w:rsidP="00FD5E34">
      <w:pPr>
        <w:spacing w:after="0" w:line="240" w:lineRule="auto"/>
        <w:contextualSpacing/>
        <w:jc w:val="center"/>
        <w:rPr>
          <w:sz w:val="24"/>
          <w:szCs w:val="24"/>
        </w:rPr>
      </w:pPr>
      <w:r w:rsidRPr="0033788B">
        <w:rPr>
          <w:b/>
          <w:sz w:val="24"/>
          <w:szCs w:val="24"/>
          <w:shd w:val="clear" w:color="auto" w:fill="B6DDE8" w:themeFill="accent5" w:themeFillTint="66"/>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1F55C7">
        <w:rPr>
          <w:b/>
          <w:sz w:val="24"/>
          <w:szCs w:val="24"/>
          <w:shd w:val="clear" w:color="auto" w:fill="B6DDE8" w:themeFill="accent5" w:themeFillTint="66"/>
        </w:rPr>
        <w:t>Model with mathematics.</w:t>
      </w:r>
    </w:p>
    <w:p w:rsidR="00FD5E34" w:rsidRPr="00D52844" w:rsidRDefault="00FD5E34" w:rsidP="00FD5E34">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FD5E34" w:rsidRDefault="00FD5E34" w:rsidP="00FD5E34">
      <w:pPr>
        <w:spacing w:line="240" w:lineRule="auto"/>
        <w:contextualSpacing/>
        <w:jc w:val="center"/>
        <w:rPr>
          <w:sz w:val="24"/>
          <w:szCs w:val="24"/>
        </w:rPr>
        <w:sectPr w:rsidR="00FD5E34"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1F55C7">
        <w:rPr>
          <w:b/>
          <w:sz w:val="24"/>
          <w:szCs w:val="24"/>
          <w:shd w:val="clear" w:color="auto" w:fill="B6DDE8" w:themeFill="accent5" w:themeFillTint="66"/>
        </w:rPr>
        <w:t>Attend to precision.</w:t>
      </w:r>
      <w:r w:rsidRPr="001F55C7">
        <w:rPr>
          <w:b/>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FD5E34" w:rsidRPr="00FD5E34" w:rsidRDefault="00FD5E34" w:rsidP="00D25E10">
      <w:pPr>
        <w:pStyle w:val="Heading3"/>
        <w:spacing w:before="240"/>
        <w:contextualSpacing w:val="0"/>
      </w:pPr>
      <w:r w:rsidRPr="008636A7">
        <w:t>Lea</w:t>
      </w:r>
      <w:r>
        <w:t>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D5E34" w:rsidRPr="00FD5E34"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Products</w:t>
            </w:r>
          </w:p>
        </w:tc>
      </w:tr>
      <w:tr w:rsidR="00FD5E34" w:rsidRPr="00FD5E34" w:rsidTr="003C7F23">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knowledge, reasoning, and skills to create a concrete product.</w:t>
            </w:r>
          </w:p>
        </w:tc>
      </w:tr>
      <w:tr w:rsidR="00FD5E34" w:rsidRPr="00FD5E34" w:rsidTr="003C7F23">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r w:rsidRPr="00FD5E34">
              <w:rPr>
                <w:sz w:val="24"/>
              </w:rPr>
              <w:t xml:space="preserve">Know that the formula for the perimeter of a rectangle is </w:t>
            </w:r>
            <w:r w:rsidRPr="00FD5E34">
              <w:rPr>
                <w:i/>
                <w:sz w:val="24"/>
              </w:rPr>
              <w:t>2L + 2W</w:t>
            </w:r>
            <w:r w:rsidRPr="00FD5E34">
              <w:rPr>
                <w:sz w:val="24"/>
              </w:rPr>
              <w:t xml:space="preserve"> or </w:t>
            </w:r>
            <w:r w:rsidRPr="00FD5E34">
              <w:rPr>
                <w:i/>
                <w:sz w:val="24"/>
              </w:rPr>
              <w:t>L+L+W+W</w:t>
            </w:r>
            <w:r w:rsidRPr="00FD5E34">
              <w:rPr>
                <w:sz w:val="24"/>
              </w:rPr>
              <w:t>.</w:t>
            </w:r>
          </w:p>
          <w:p w:rsidR="00FD5E34" w:rsidRPr="00FD5E34" w:rsidRDefault="00FD5E34" w:rsidP="003C7F23">
            <w:pPr>
              <w:rPr>
                <w:sz w:val="24"/>
              </w:rPr>
            </w:pPr>
          </w:p>
          <w:p w:rsidR="00FD5E34" w:rsidRPr="00FD5E34" w:rsidRDefault="00FD5E34" w:rsidP="003C7F23">
            <w:pPr>
              <w:rPr>
                <w:sz w:val="24"/>
              </w:rPr>
            </w:pPr>
            <w:r w:rsidRPr="00FD5E34">
              <w:rPr>
                <w:sz w:val="24"/>
              </w:rPr>
              <w:t xml:space="preserve">Know that the formula for the area of a rectangle is </w:t>
            </w:r>
            <w:r w:rsidRPr="00FD5E34">
              <w:rPr>
                <w:i/>
                <w:sz w:val="24"/>
              </w:rPr>
              <w:t>L x W</w:t>
            </w:r>
            <w:r w:rsidRPr="00FD5E34">
              <w:rPr>
                <w:sz w:val="24"/>
              </w:rPr>
              <w:t>.</w:t>
            </w:r>
          </w:p>
        </w:tc>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r w:rsidRPr="00FD5E34">
              <w:rPr>
                <w:sz w:val="24"/>
              </w:rPr>
              <w:t>Apply the formula for perimeter of a rectangle to solve real world and mathematical problems.</w:t>
            </w:r>
          </w:p>
          <w:p w:rsidR="00FD5E34" w:rsidRPr="00FD5E34" w:rsidRDefault="00FD5E34" w:rsidP="003C7F23">
            <w:pPr>
              <w:rPr>
                <w:sz w:val="24"/>
              </w:rPr>
            </w:pPr>
          </w:p>
          <w:p w:rsidR="00FD5E34" w:rsidRPr="00FD5E34" w:rsidRDefault="00FD5E34" w:rsidP="003C7F23">
            <w:pPr>
              <w:rPr>
                <w:sz w:val="24"/>
              </w:rPr>
            </w:pPr>
            <w:r w:rsidRPr="00FD5E34">
              <w:rPr>
                <w:sz w:val="24"/>
              </w:rPr>
              <w:t xml:space="preserve">Apply the formula for area of a </w:t>
            </w:r>
            <w:r w:rsidRPr="00FD5E34">
              <w:rPr>
                <w:sz w:val="24"/>
              </w:rPr>
              <w:lastRenderedPageBreak/>
              <w:t>rectangle to solve real world and mathematical problems.</w:t>
            </w:r>
          </w:p>
          <w:p w:rsidR="00FD5E34" w:rsidRPr="00FD5E34" w:rsidRDefault="00FD5E34" w:rsidP="003C7F23">
            <w:pPr>
              <w:rPr>
                <w:sz w:val="24"/>
              </w:rPr>
            </w:pPr>
          </w:p>
          <w:p w:rsidR="00FD5E34" w:rsidRPr="00FD5E34" w:rsidRDefault="00FD5E34" w:rsidP="003C7F23">
            <w:pPr>
              <w:rPr>
                <w:sz w:val="24"/>
              </w:rPr>
            </w:pPr>
            <w:r w:rsidRPr="00FD5E34">
              <w:rPr>
                <w:sz w:val="24"/>
              </w:rPr>
              <w:t xml:space="preserve">Solve area and perimeter problems in which there is an unknown factor </w:t>
            </w:r>
            <w:r w:rsidRPr="00FD5E34">
              <w:rPr>
                <w:i/>
                <w:sz w:val="24"/>
              </w:rPr>
              <w:t>(n)</w:t>
            </w:r>
            <w:r w:rsidRPr="00FD5E34">
              <w:rPr>
                <w:sz w:val="24"/>
              </w:rPr>
              <w:t>.</w:t>
            </w:r>
          </w:p>
        </w:tc>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p>
        </w:tc>
      </w:tr>
    </w:tbl>
    <w:p w:rsidR="00FD5E34" w:rsidRDefault="00FD5E34" w:rsidP="00FD5E34">
      <w:pPr>
        <w:spacing w:line="240" w:lineRule="auto"/>
        <w:contextualSpacing/>
        <w:jc w:val="center"/>
        <w:rPr>
          <w:sz w:val="24"/>
          <w:szCs w:val="18"/>
        </w:rPr>
        <w:sectPr w:rsidR="00FD5E34"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D25E10" w:rsidP="00535786">
      <w:pPr>
        <w:pStyle w:val="Heading2"/>
      </w:pPr>
      <w:proofErr w:type="gramStart"/>
      <w:r w:rsidRPr="00D25E10">
        <w:lastRenderedPageBreak/>
        <w:t>4.MD.4</w:t>
      </w:r>
      <w:proofErr w:type="gramEnd"/>
      <w:r w:rsidRPr="00D25E10">
        <w:t>.</w:t>
      </w:r>
      <w:r>
        <w:t xml:space="preserve"> </w:t>
      </w:r>
      <w:r w:rsidR="00535786" w:rsidRPr="00535786">
        <w:t>Alaska Mathematics Standards</w:t>
      </w:r>
      <w:r w:rsidR="00535786" w:rsidRPr="00535786">
        <w:br/>
        <w:t>Grade 4</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D5E34">
        <w:rPr>
          <w:b/>
          <w:sz w:val="24"/>
        </w:rPr>
        <w:t>Grade Level/Course</w:t>
      </w:r>
      <w:r w:rsidRPr="00FD5E34">
        <w:rPr>
          <w:b/>
          <w:sz w:val="24"/>
        </w:rPr>
        <w:tab/>
      </w:r>
      <w:r w:rsidRPr="00FD5E34">
        <w:rPr>
          <w:noProof/>
          <w:sz w:val="24"/>
        </w:rPr>
        <w:t>4</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FD5E34">
        <w:rPr>
          <w:b/>
          <w:sz w:val="24"/>
        </w:rPr>
        <w:t>Domain</w:t>
      </w:r>
      <w:r w:rsidRPr="00FD5E34">
        <w:rPr>
          <w:b/>
          <w:sz w:val="24"/>
        </w:rPr>
        <w:tab/>
      </w:r>
      <w:r w:rsidRPr="00FD5E34">
        <w:rPr>
          <w:noProof/>
          <w:sz w:val="24"/>
        </w:rPr>
        <w:t xml:space="preserve">Measurement and Data </w:t>
      </w:r>
    </w:p>
    <w:p w:rsidR="00FD5E34" w:rsidRPr="00FD5E34" w:rsidRDefault="00FD5E34" w:rsidP="00FD5E3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ind w:left="2430" w:hanging="2430"/>
        <w:contextualSpacing/>
        <w:rPr>
          <w:sz w:val="24"/>
        </w:rPr>
      </w:pPr>
      <w:r w:rsidRPr="00FD5E34">
        <w:rPr>
          <w:b/>
          <w:sz w:val="24"/>
        </w:rPr>
        <w:t>Cluster</w:t>
      </w:r>
      <w:r w:rsidRPr="00FD5E34">
        <w:rPr>
          <w:b/>
          <w:sz w:val="24"/>
        </w:rPr>
        <w:tab/>
      </w:r>
      <w:r w:rsidRPr="00FD5E34">
        <w:rPr>
          <w:noProof/>
          <w:sz w:val="24"/>
        </w:rPr>
        <w:t>Solve problems involving measurement and conversion of measurements from a larger unit to a smaller unit, and involving time.</w:t>
      </w:r>
    </w:p>
    <w:p w:rsidR="00FD5E34" w:rsidRPr="00FD5E34" w:rsidRDefault="00FD5E34" w:rsidP="00FD5E3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FD5E34">
        <w:rPr>
          <w:b/>
          <w:sz w:val="24"/>
        </w:rPr>
        <w:t>Standard</w:t>
      </w:r>
      <w:r w:rsidRPr="00FD5E34">
        <w:rPr>
          <w:b/>
          <w:sz w:val="24"/>
        </w:rPr>
        <w:tab/>
      </w:r>
      <w:r w:rsidRPr="00FD5E34">
        <w:rPr>
          <w:noProof/>
          <w:sz w:val="24"/>
        </w:rPr>
        <w:t>4.MD.4.</w:t>
      </w:r>
    </w:p>
    <w:p w:rsidR="00FD5E34" w:rsidRPr="00FD5E34" w:rsidRDefault="00FD5E34" w:rsidP="00FD5E34">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FD5E34">
        <w:rPr>
          <w:b/>
          <w:sz w:val="24"/>
        </w:rPr>
        <w:tab/>
      </w:r>
      <w:r w:rsidRPr="00FD5E34">
        <w:rPr>
          <w:noProof/>
          <w:sz w:val="24"/>
        </w:rPr>
        <w:t>Solve real-world problems involving elapsed time between U.S. time zones (including Alaska Standard time). (L).</w:t>
      </w:r>
    </w:p>
    <w:p w:rsidR="0008306E" w:rsidRPr="00FD5E34" w:rsidRDefault="008636A7" w:rsidP="00D25E10">
      <w:pPr>
        <w:pStyle w:val="Heading3"/>
        <w:spacing w:before="240"/>
        <w:contextualSpacing w:val="0"/>
      </w:pPr>
      <w:r w:rsidRPr="008636A7">
        <w:t>Stan</w:t>
      </w:r>
      <w:r w:rsidR="00FD5E34">
        <w:t>dards of Mathematical Practice</w:t>
      </w:r>
    </w:p>
    <w:p w:rsidR="00FD5E34" w:rsidRPr="00D52844" w:rsidRDefault="00FD5E34" w:rsidP="00FD5E34">
      <w:pPr>
        <w:spacing w:after="0" w:line="240" w:lineRule="auto"/>
        <w:contextualSpacing/>
        <w:jc w:val="center"/>
        <w:rPr>
          <w:b/>
          <w:sz w:val="32"/>
          <w:szCs w:val="24"/>
        </w:rPr>
        <w:sectPr w:rsidR="00FD5E34" w:rsidRPr="00D52844" w:rsidSect="003C7F23">
          <w:footerReference w:type="default" r:id="rId69"/>
          <w:footerReference w:type="first" r:id="rId70"/>
          <w:pgSz w:w="15840" w:h="12240" w:orient="landscape"/>
          <w:pgMar w:top="1440" w:right="1440" w:bottom="1440" w:left="1440" w:header="720" w:footer="720" w:gutter="0"/>
          <w:pgNumType w:start="1"/>
          <w:cols w:space="720"/>
          <w:titlePg/>
          <w:docGrid w:linePitch="360"/>
        </w:sectPr>
      </w:pPr>
    </w:p>
    <w:p w:rsidR="00FD5E34" w:rsidRPr="001F55C7" w:rsidRDefault="00FD5E34" w:rsidP="00FD5E34">
      <w:pPr>
        <w:spacing w:after="0" w:line="240" w:lineRule="auto"/>
        <w:contextualSpacing/>
        <w:jc w:val="center"/>
        <w:rPr>
          <w:b/>
          <w:sz w:val="24"/>
          <w:szCs w:val="24"/>
        </w:rPr>
      </w:pPr>
      <w:r w:rsidRPr="001F55C7">
        <w:rPr>
          <w:b/>
          <w:sz w:val="24"/>
          <w:szCs w:val="24"/>
          <w:shd w:val="clear" w:color="auto" w:fill="B6DDE8" w:themeFill="accent5" w:themeFillTint="66"/>
        </w:rPr>
        <w:t>Make sense of problems and persevere to solve them.</w:t>
      </w:r>
      <w:r w:rsidRPr="001F55C7">
        <w:rPr>
          <w:b/>
          <w:sz w:val="24"/>
          <w:szCs w:val="24"/>
        </w:rPr>
        <w:br w:type="column"/>
      </w:r>
      <w:r w:rsidRPr="001F55C7">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1F55C7">
        <w:rPr>
          <w:b/>
          <w:sz w:val="24"/>
          <w:szCs w:val="24"/>
          <w:shd w:val="clear" w:color="auto" w:fill="B6DDE8" w:themeFill="accent5" w:themeFillTint="66"/>
        </w:rPr>
        <w:t>Model with mathematics.</w:t>
      </w:r>
    </w:p>
    <w:p w:rsidR="00FD5E34" w:rsidRPr="00D52844" w:rsidRDefault="00FD5E34" w:rsidP="00FD5E34">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FD5E34" w:rsidRDefault="00FD5E34" w:rsidP="00FD5E34">
      <w:pPr>
        <w:spacing w:line="240" w:lineRule="auto"/>
        <w:contextualSpacing/>
        <w:jc w:val="center"/>
        <w:rPr>
          <w:sz w:val="24"/>
          <w:szCs w:val="24"/>
        </w:rPr>
        <w:sectPr w:rsidR="00FD5E34"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1F55C7">
        <w:rPr>
          <w:b/>
          <w:sz w:val="24"/>
          <w:szCs w:val="24"/>
          <w:shd w:val="clear" w:color="auto" w:fill="B6DDE8" w:themeFill="accent5" w:themeFillTint="66"/>
        </w:rPr>
        <w:t>Attend to precision.</w:t>
      </w:r>
      <w:r w:rsidRPr="001F55C7">
        <w:rPr>
          <w:b/>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FD5E34" w:rsidRPr="00FD5E34" w:rsidRDefault="00FD5E34" w:rsidP="00D25E10">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FD5E34" w:rsidRPr="00FD5E34"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FD5E34" w:rsidRPr="00FD5E34" w:rsidRDefault="00FD5E34" w:rsidP="003C7F23">
            <w:pPr>
              <w:jc w:val="center"/>
              <w:rPr>
                <w:b/>
                <w:sz w:val="24"/>
              </w:rPr>
            </w:pPr>
            <w:r w:rsidRPr="00FD5E34">
              <w:rPr>
                <w:b/>
                <w:sz w:val="24"/>
              </w:rPr>
              <w:t>Products</w:t>
            </w:r>
          </w:p>
        </w:tc>
      </w:tr>
      <w:tr w:rsidR="00FD5E34" w:rsidRPr="00FD5E34" w:rsidTr="003C7F23">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FD5E34" w:rsidRPr="00FD5E34" w:rsidRDefault="00FD5E34" w:rsidP="003C7F23">
            <w:pPr>
              <w:jc w:val="center"/>
              <w:rPr>
                <w:sz w:val="24"/>
                <w:szCs w:val="18"/>
              </w:rPr>
            </w:pPr>
            <w:r w:rsidRPr="00FD5E34">
              <w:rPr>
                <w:sz w:val="24"/>
                <w:szCs w:val="18"/>
              </w:rPr>
              <w:t>Use knowledge, reasoning, and skills to create a concrete product.</w:t>
            </w:r>
          </w:p>
        </w:tc>
      </w:tr>
      <w:tr w:rsidR="00FD5E34" w:rsidRPr="00FD5E34" w:rsidTr="003C7F23">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r w:rsidRPr="00FD5E34">
              <w:rPr>
                <w:sz w:val="24"/>
              </w:rPr>
              <w:t>Identify the different time zones in relation to Alaska.</w:t>
            </w:r>
          </w:p>
        </w:tc>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p>
          <w:p w:rsidR="00FD5E34" w:rsidRPr="00FD5E34" w:rsidRDefault="00FD5E34"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r w:rsidRPr="00FD5E34">
              <w:rPr>
                <w:sz w:val="24"/>
              </w:rPr>
              <w:t>Calculate time change between different time zones.</w:t>
            </w:r>
          </w:p>
        </w:tc>
        <w:tc>
          <w:tcPr>
            <w:tcW w:w="3294" w:type="dxa"/>
            <w:tcBorders>
              <w:top w:val="single" w:sz="4" w:space="0" w:color="auto"/>
              <w:left w:val="single" w:sz="4" w:space="0" w:color="auto"/>
              <w:bottom w:val="single" w:sz="4" w:space="0" w:color="auto"/>
              <w:right w:val="single" w:sz="4" w:space="0" w:color="auto"/>
            </w:tcBorders>
          </w:tcPr>
          <w:p w:rsidR="00FD5E34" w:rsidRPr="00FD5E34" w:rsidRDefault="00FD5E34" w:rsidP="003C7F23">
            <w:pPr>
              <w:rPr>
                <w:sz w:val="24"/>
              </w:rPr>
            </w:pPr>
          </w:p>
        </w:tc>
      </w:tr>
    </w:tbl>
    <w:p w:rsidR="00FD5E34" w:rsidRDefault="00FD5E34" w:rsidP="00FD5E34">
      <w:pPr>
        <w:spacing w:line="240" w:lineRule="auto"/>
        <w:contextualSpacing/>
        <w:jc w:val="center"/>
        <w:rPr>
          <w:sz w:val="24"/>
          <w:szCs w:val="18"/>
        </w:rPr>
        <w:sectPr w:rsidR="00FD5E34"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D25E10" w:rsidP="00535786">
      <w:pPr>
        <w:pStyle w:val="Heading2"/>
      </w:pPr>
      <w:proofErr w:type="gramStart"/>
      <w:r w:rsidRPr="00D25E10">
        <w:lastRenderedPageBreak/>
        <w:t>4.MD.5</w:t>
      </w:r>
      <w:proofErr w:type="gramEnd"/>
      <w:r w:rsidRPr="00D25E10">
        <w:t>.</w:t>
      </w:r>
      <w:r>
        <w:t xml:space="preserve"> </w:t>
      </w:r>
      <w:r w:rsidR="00535786" w:rsidRPr="00535786">
        <w:t>Alaska Mathematics Standards</w:t>
      </w:r>
      <w:r w:rsidR="00535786" w:rsidRPr="00535786">
        <w:br/>
        <w:t>Grade 4</w:t>
      </w:r>
    </w:p>
    <w:p w:rsidR="00563DFC" w:rsidRPr="00563DFC" w:rsidRDefault="00563DFC" w:rsidP="00563D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563DFC">
        <w:rPr>
          <w:b/>
          <w:sz w:val="24"/>
        </w:rPr>
        <w:t>Grade Level/Course</w:t>
      </w:r>
      <w:r w:rsidRPr="00563DFC">
        <w:rPr>
          <w:b/>
          <w:sz w:val="24"/>
        </w:rPr>
        <w:tab/>
      </w:r>
      <w:r w:rsidRPr="00563DFC">
        <w:rPr>
          <w:noProof/>
          <w:sz w:val="24"/>
        </w:rPr>
        <w:t>4</w:t>
      </w:r>
    </w:p>
    <w:p w:rsidR="00563DFC" w:rsidRPr="00563DFC" w:rsidRDefault="00563DFC" w:rsidP="00563D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563DFC">
        <w:rPr>
          <w:b/>
          <w:sz w:val="24"/>
        </w:rPr>
        <w:t>Domain</w:t>
      </w:r>
      <w:r w:rsidRPr="00563DFC">
        <w:rPr>
          <w:b/>
          <w:sz w:val="24"/>
        </w:rPr>
        <w:tab/>
      </w:r>
      <w:r w:rsidRPr="00563DFC">
        <w:rPr>
          <w:noProof/>
          <w:sz w:val="24"/>
        </w:rPr>
        <w:t xml:space="preserve">Measurement and Data </w:t>
      </w:r>
    </w:p>
    <w:p w:rsidR="00563DFC" w:rsidRPr="00563DFC" w:rsidRDefault="00563DFC" w:rsidP="00563DF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563DFC">
        <w:rPr>
          <w:b/>
          <w:sz w:val="24"/>
        </w:rPr>
        <w:t>Cluster</w:t>
      </w:r>
      <w:r w:rsidRPr="00563DFC">
        <w:rPr>
          <w:b/>
          <w:sz w:val="24"/>
        </w:rPr>
        <w:tab/>
      </w:r>
      <w:r w:rsidRPr="00563DFC">
        <w:rPr>
          <w:noProof/>
          <w:sz w:val="24"/>
        </w:rPr>
        <w:t>Represent and interpret data.</w:t>
      </w:r>
    </w:p>
    <w:p w:rsidR="00563DFC" w:rsidRPr="00563DFC" w:rsidRDefault="00563DFC" w:rsidP="00563DF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563DFC">
        <w:rPr>
          <w:b/>
          <w:sz w:val="24"/>
        </w:rPr>
        <w:t>Standard</w:t>
      </w:r>
      <w:r w:rsidRPr="00563DFC">
        <w:rPr>
          <w:b/>
          <w:sz w:val="24"/>
        </w:rPr>
        <w:tab/>
      </w:r>
      <w:r w:rsidRPr="00563DFC">
        <w:rPr>
          <w:noProof/>
          <w:sz w:val="24"/>
        </w:rPr>
        <w:t>4.MD.5.</w:t>
      </w:r>
    </w:p>
    <w:p w:rsidR="00563DFC" w:rsidRPr="00563DFC" w:rsidRDefault="00563DFC" w:rsidP="00563DFC">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563DFC">
        <w:rPr>
          <w:b/>
          <w:sz w:val="24"/>
        </w:rPr>
        <w:tab/>
      </w:r>
      <w:r w:rsidRPr="00563DFC">
        <w:rPr>
          <w:noProof/>
          <w:sz w:val="24"/>
        </w:rPr>
        <w:t>Make a line plot to display a data set of measurements in fractions of a unit (1/2, 1/4, 1/8). Solve problems involving addition and subtraction of fractions by using information presented in line plots. For example, from a line plot find and interpret the difference in length between the longest and shortest specimens in an insect collection.</w:t>
      </w:r>
    </w:p>
    <w:p w:rsidR="0008306E" w:rsidRPr="00563DFC" w:rsidRDefault="008636A7" w:rsidP="00D25E10">
      <w:pPr>
        <w:pStyle w:val="Heading3"/>
        <w:spacing w:before="240"/>
        <w:contextualSpacing w:val="0"/>
      </w:pPr>
      <w:r w:rsidRPr="008636A7">
        <w:t xml:space="preserve">Standards </w:t>
      </w:r>
      <w:r w:rsidR="00563DFC">
        <w:t>of Mathematical Practice</w:t>
      </w:r>
    </w:p>
    <w:p w:rsidR="00563DFC" w:rsidRPr="00D52844" w:rsidRDefault="00563DFC" w:rsidP="00563DFC">
      <w:pPr>
        <w:spacing w:after="0" w:line="240" w:lineRule="auto"/>
        <w:contextualSpacing/>
        <w:jc w:val="center"/>
        <w:rPr>
          <w:b/>
          <w:sz w:val="32"/>
          <w:szCs w:val="24"/>
        </w:rPr>
        <w:sectPr w:rsidR="00563DFC" w:rsidRPr="00D52844" w:rsidSect="003C7F23">
          <w:footerReference w:type="default" r:id="rId71"/>
          <w:footerReference w:type="first" r:id="rId72"/>
          <w:pgSz w:w="15840" w:h="12240" w:orient="landscape"/>
          <w:pgMar w:top="1440" w:right="1440" w:bottom="1440" w:left="1440" w:header="720" w:footer="720" w:gutter="0"/>
          <w:pgNumType w:start="1"/>
          <w:cols w:space="720"/>
          <w:titlePg/>
          <w:docGrid w:linePitch="360"/>
        </w:sectPr>
      </w:pPr>
    </w:p>
    <w:p w:rsidR="00563DFC" w:rsidRPr="00D52844" w:rsidRDefault="00563DFC" w:rsidP="00563DFC">
      <w:pPr>
        <w:spacing w:after="0" w:line="240" w:lineRule="auto"/>
        <w:contextualSpacing/>
        <w:jc w:val="center"/>
        <w:rPr>
          <w:sz w:val="24"/>
          <w:szCs w:val="24"/>
        </w:rPr>
      </w:pPr>
      <w:r w:rsidRPr="001F55C7">
        <w:rPr>
          <w:b/>
          <w:sz w:val="24"/>
          <w:szCs w:val="24"/>
          <w:shd w:val="clear" w:color="auto" w:fill="B6DDE8" w:themeFill="accent5" w:themeFillTint="66"/>
        </w:rPr>
        <w:t>Make sense of problems and persevere to solve them.</w:t>
      </w:r>
      <w:r w:rsidRPr="001F55C7">
        <w:rPr>
          <w:b/>
          <w:sz w:val="24"/>
          <w:szCs w:val="24"/>
        </w:rPr>
        <w:br w:type="column"/>
      </w:r>
      <w:r w:rsidRPr="001F55C7">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563DFC" w:rsidRPr="00D52844" w:rsidRDefault="00563DFC" w:rsidP="00563DFC">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563DFC" w:rsidRDefault="00563DFC" w:rsidP="00563DFC">
      <w:pPr>
        <w:spacing w:line="240" w:lineRule="auto"/>
        <w:contextualSpacing/>
        <w:jc w:val="center"/>
        <w:rPr>
          <w:sz w:val="24"/>
          <w:szCs w:val="24"/>
        </w:rPr>
        <w:sectPr w:rsidR="00563DFC"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155A89" w:rsidRPr="00563DFC" w:rsidRDefault="00155A89" w:rsidP="00D25E10">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155A89" w:rsidRPr="00563DFC"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55A89" w:rsidRPr="00563DFC" w:rsidRDefault="00155A89" w:rsidP="003C7F23">
            <w:pPr>
              <w:jc w:val="center"/>
              <w:rPr>
                <w:b/>
                <w:sz w:val="24"/>
              </w:rPr>
            </w:pPr>
            <w:r w:rsidRPr="00563DFC">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55A89" w:rsidRPr="00563DFC" w:rsidRDefault="00155A89" w:rsidP="003C7F23">
            <w:pPr>
              <w:jc w:val="center"/>
              <w:rPr>
                <w:b/>
                <w:sz w:val="24"/>
              </w:rPr>
            </w:pPr>
            <w:r w:rsidRPr="00563DFC">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55A89" w:rsidRPr="00563DFC" w:rsidRDefault="00155A89" w:rsidP="003C7F23">
            <w:pPr>
              <w:jc w:val="center"/>
              <w:rPr>
                <w:b/>
                <w:sz w:val="24"/>
              </w:rPr>
            </w:pPr>
            <w:r w:rsidRPr="00563DFC">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155A89" w:rsidRPr="00563DFC" w:rsidRDefault="00155A89" w:rsidP="003C7F23">
            <w:pPr>
              <w:jc w:val="center"/>
              <w:rPr>
                <w:b/>
                <w:sz w:val="24"/>
              </w:rPr>
            </w:pPr>
            <w:r w:rsidRPr="00563DFC">
              <w:rPr>
                <w:b/>
                <w:sz w:val="24"/>
              </w:rPr>
              <w:t>Products</w:t>
            </w:r>
          </w:p>
        </w:tc>
      </w:tr>
      <w:tr w:rsidR="00155A89" w:rsidRPr="00563DFC" w:rsidTr="003C7F23">
        <w:tc>
          <w:tcPr>
            <w:tcW w:w="3294" w:type="dxa"/>
            <w:tcBorders>
              <w:top w:val="single" w:sz="4" w:space="0" w:color="auto"/>
              <w:left w:val="single" w:sz="4" w:space="0" w:color="auto"/>
              <w:bottom w:val="single" w:sz="4" w:space="0" w:color="auto"/>
              <w:right w:val="single" w:sz="4" w:space="0" w:color="auto"/>
            </w:tcBorders>
            <w:hideMark/>
          </w:tcPr>
          <w:p w:rsidR="00155A89" w:rsidRPr="00563DFC" w:rsidRDefault="00155A89" w:rsidP="003C7F23">
            <w:pPr>
              <w:jc w:val="center"/>
              <w:rPr>
                <w:sz w:val="24"/>
                <w:szCs w:val="18"/>
              </w:rPr>
            </w:pPr>
            <w:r w:rsidRPr="00563DFC">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155A89" w:rsidRPr="00563DFC" w:rsidRDefault="00155A89" w:rsidP="003C7F23">
            <w:pPr>
              <w:jc w:val="center"/>
              <w:rPr>
                <w:sz w:val="24"/>
                <w:szCs w:val="18"/>
              </w:rPr>
            </w:pPr>
            <w:r w:rsidRPr="00563DFC">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155A89" w:rsidRPr="00563DFC" w:rsidRDefault="00155A89" w:rsidP="003C7F23">
            <w:pPr>
              <w:jc w:val="center"/>
              <w:rPr>
                <w:sz w:val="24"/>
                <w:szCs w:val="18"/>
              </w:rPr>
            </w:pPr>
            <w:r w:rsidRPr="00563DFC">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155A89" w:rsidRPr="00563DFC" w:rsidRDefault="00155A89" w:rsidP="003C7F23">
            <w:pPr>
              <w:jc w:val="center"/>
              <w:rPr>
                <w:sz w:val="24"/>
                <w:szCs w:val="18"/>
              </w:rPr>
            </w:pPr>
            <w:r w:rsidRPr="00563DFC">
              <w:rPr>
                <w:sz w:val="24"/>
                <w:szCs w:val="18"/>
              </w:rPr>
              <w:t>Use knowledge, reasoning, and skills to create a concrete product.</w:t>
            </w:r>
          </w:p>
        </w:tc>
      </w:tr>
      <w:tr w:rsidR="00155A89" w:rsidRPr="00563DFC" w:rsidTr="003C7F23">
        <w:tc>
          <w:tcPr>
            <w:tcW w:w="3294" w:type="dxa"/>
            <w:tcBorders>
              <w:top w:val="single" w:sz="4" w:space="0" w:color="auto"/>
              <w:left w:val="single" w:sz="4" w:space="0" w:color="auto"/>
              <w:bottom w:val="single" w:sz="4" w:space="0" w:color="auto"/>
              <w:right w:val="single" w:sz="4" w:space="0" w:color="auto"/>
            </w:tcBorders>
          </w:tcPr>
          <w:p w:rsidR="00155A89" w:rsidRPr="00563DFC" w:rsidRDefault="00155A89" w:rsidP="003C7F23">
            <w:pPr>
              <w:rPr>
                <w:sz w:val="24"/>
              </w:rPr>
            </w:pPr>
            <w:r w:rsidRPr="00563DFC">
              <w:rPr>
                <w:sz w:val="24"/>
              </w:rPr>
              <w:t>Add and subtract fractions.</w:t>
            </w:r>
          </w:p>
        </w:tc>
        <w:tc>
          <w:tcPr>
            <w:tcW w:w="3294" w:type="dxa"/>
            <w:tcBorders>
              <w:top w:val="single" w:sz="4" w:space="0" w:color="auto"/>
              <w:left w:val="single" w:sz="4" w:space="0" w:color="auto"/>
              <w:bottom w:val="single" w:sz="4" w:space="0" w:color="auto"/>
              <w:right w:val="single" w:sz="4" w:space="0" w:color="auto"/>
            </w:tcBorders>
          </w:tcPr>
          <w:p w:rsidR="00155A89" w:rsidRPr="00563DFC" w:rsidRDefault="00155A89" w:rsidP="003C7F23">
            <w:pPr>
              <w:rPr>
                <w:sz w:val="24"/>
              </w:rPr>
            </w:pPr>
            <w:r w:rsidRPr="00563DFC">
              <w:rPr>
                <w:sz w:val="24"/>
              </w:rPr>
              <w:t>Analyze and interpret a line plot to solve problems involving addition and subtraction of fractions.</w:t>
            </w:r>
          </w:p>
        </w:tc>
        <w:tc>
          <w:tcPr>
            <w:tcW w:w="3294" w:type="dxa"/>
            <w:tcBorders>
              <w:top w:val="single" w:sz="4" w:space="0" w:color="auto"/>
              <w:left w:val="single" w:sz="4" w:space="0" w:color="auto"/>
              <w:bottom w:val="single" w:sz="4" w:space="0" w:color="auto"/>
              <w:right w:val="single" w:sz="4" w:space="0" w:color="auto"/>
            </w:tcBorders>
          </w:tcPr>
          <w:p w:rsidR="00155A89" w:rsidRPr="00563DFC" w:rsidRDefault="00155A89"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155A89" w:rsidRPr="00563DFC" w:rsidRDefault="00155A89" w:rsidP="003C7F23">
            <w:pPr>
              <w:rPr>
                <w:sz w:val="24"/>
              </w:rPr>
            </w:pPr>
            <w:r w:rsidRPr="00563DFC">
              <w:rPr>
                <w:sz w:val="24"/>
              </w:rPr>
              <w:t>Create a line plot to display a data set of measurements given in fractions of a unit.</w:t>
            </w:r>
          </w:p>
        </w:tc>
      </w:tr>
    </w:tbl>
    <w:p w:rsidR="00563DFC" w:rsidRDefault="00563DFC" w:rsidP="00563DFC">
      <w:pPr>
        <w:spacing w:line="240" w:lineRule="auto"/>
        <w:contextualSpacing/>
        <w:jc w:val="center"/>
        <w:rPr>
          <w:sz w:val="24"/>
          <w:szCs w:val="18"/>
        </w:rPr>
        <w:sectPr w:rsidR="00563DFC"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D25E10" w:rsidP="00535786">
      <w:pPr>
        <w:pStyle w:val="Heading2"/>
      </w:pPr>
      <w:proofErr w:type="gramStart"/>
      <w:r w:rsidRPr="00D25E10">
        <w:lastRenderedPageBreak/>
        <w:t>4.MD.6</w:t>
      </w:r>
      <w:proofErr w:type="gramEnd"/>
      <w:r w:rsidRPr="00D25E10">
        <w:t>.</w:t>
      </w:r>
      <w:r>
        <w:t xml:space="preserve"> </w:t>
      </w:r>
      <w:r w:rsidR="00535786" w:rsidRPr="00535786">
        <w:t>Alaska Mathematics Standards</w:t>
      </w:r>
      <w:r w:rsidR="00535786" w:rsidRPr="00535786">
        <w:br/>
        <w:t>Grade 4</w:t>
      </w:r>
    </w:p>
    <w:p w:rsidR="009965EE" w:rsidRPr="009965EE" w:rsidRDefault="009965EE" w:rsidP="00996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65EE">
        <w:rPr>
          <w:b/>
          <w:sz w:val="24"/>
        </w:rPr>
        <w:t>Grade Level/Course</w:t>
      </w:r>
      <w:r w:rsidRPr="009965EE">
        <w:rPr>
          <w:b/>
          <w:sz w:val="24"/>
        </w:rPr>
        <w:tab/>
      </w:r>
      <w:r w:rsidRPr="009965EE">
        <w:rPr>
          <w:noProof/>
          <w:sz w:val="24"/>
        </w:rPr>
        <w:t>4</w:t>
      </w:r>
    </w:p>
    <w:p w:rsidR="009965EE" w:rsidRPr="009965EE" w:rsidRDefault="009965EE" w:rsidP="00996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65EE">
        <w:rPr>
          <w:b/>
          <w:sz w:val="24"/>
        </w:rPr>
        <w:t>Domain</w:t>
      </w:r>
      <w:r w:rsidRPr="009965EE">
        <w:rPr>
          <w:b/>
          <w:sz w:val="24"/>
        </w:rPr>
        <w:tab/>
      </w:r>
      <w:r w:rsidRPr="009965EE">
        <w:rPr>
          <w:noProof/>
          <w:sz w:val="24"/>
        </w:rPr>
        <w:t xml:space="preserve">Measurement and Data </w:t>
      </w:r>
    </w:p>
    <w:p w:rsidR="009965EE" w:rsidRPr="009965EE" w:rsidRDefault="009965EE" w:rsidP="009965E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9965EE">
        <w:rPr>
          <w:b/>
          <w:sz w:val="24"/>
        </w:rPr>
        <w:t>Cluster</w:t>
      </w:r>
      <w:r w:rsidRPr="009965EE">
        <w:rPr>
          <w:b/>
          <w:sz w:val="24"/>
        </w:rPr>
        <w:tab/>
      </w:r>
      <w:r w:rsidRPr="009965EE">
        <w:rPr>
          <w:noProof/>
          <w:sz w:val="24"/>
        </w:rPr>
        <w:t>Represent and interpret data.</w:t>
      </w:r>
    </w:p>
    <w:p w:rsidR="009965EE" w:rsidRPr="009965EE" w:rsidRDefault="009965EE" w:rsidP="009965EE">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9965EE">
        <w:rPr>
          <w:b/>
          <w:sz w:val="24"/>
        </w:rPr>
        <w:t>Standard</w:t>
      </w:r>
      <w:r w:rsidRPr="009965EE">
        <w:rPr>
          <w:b/>
          <w:sz w:val="24"/>
        </w:rPr>
        <w:tab/>
      </w:r>
      <w:r w:rsidRPr="009965EE">
        <w:rPr>
          <w:noProof/>
          <w:sz w:val="24"/>
        </w:rPr>
        <w:t>4.MD.6.</w:t>
      </w:r>
    </w:p>
    <w:p w:rsidR="009965EE" w:rsidRPr="009965EE" w:rsidRDefault="009965EE" w:rsidP="009965EE">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9965EE">
        <w:rPr>
          <w:b/>
          <w:sz w:val="24"/>
        </w:rPr>
        <w:tab/>
      </w:r>
      <w:r w:rsidRPr="009965EE">
        <w:rPr>
          <w:noProof/>
          <w:sz w:val="24"/>
        </w:rPr>
        <w:t>Explain the classification of data from real-world problems shown in graphical representations including the use of terms range and mode with a given set of data. (L).</w:t>
      </w:r>
    </w:p>
    <w:p w:rsidR="0008306E" w:rsidRPr="009965EE" w:rsidRDefault="008636A7" w:rsidP="00D25E10">
      <w:pPr>
        <w:pStyle w:val="Heading3"/>
        <w:spacing w:before="120"/>
        <w:contextualSpacing w:val="0"/>
      </w:pPr>
      <w:r w:rsidRPr="008636A7">
        <w:t>Sta</w:t>
      </w:r>
      <w:r w:rsidR="009965EE">
        <w:t>ndards of Mathematical Practice</w:t>
      </w:r>
    </w:p>
    <w:p w:rsidR="009965EE" w:rsidRPr="00D52844" w:rsidRDefault="009965EE" w:rsidP="009965EE">
      <w:pPr>
        <w:spacing w:after="0" w:line="240" w:lineRule="auto"/>
        <w:contextualSpacing/>
        <w:jc w:val="center"/>
        <w:rPr>
          <w:b/>
          <w:sz w:val="32"/>
          <w:szCs w:val="24"/>
        </w:rPr>
        <w:sectPr w:rsidR="009965EE" w:rsidRPr="00D52844" w:rsidSect="003C7F23">
          <w:footerReference w:type="default" r:id="rId73"/>
          <w:footerReference w:type="first" r:id="rId74"/>
          <w:pgSz w:w="15840" w:h="12240" w:orient="landscape"/>
          <w:pgMar w:top="1440" w:right="1440" w:bottom="1440" w:left="1440" w:header="720" w:footer="720" w:gutter="0"/>
          <w:pgNumType w:start="1"/>
          <w:cols w:space="720"/>
          <w:titlePg/>
          <w:docGrid w:linePitch="360"/>
        </w:sectPr>
      </w:pPr>
    </w:p>
    <w:p w:rsidR="009965EE" w:rsidRPr="00D52844" w:rsidRDefault="009965EE" w:rsidP="009965EE">
      <w:pPr>
        <w:spacing w:after="0" w:line="240" w:lineRule="auto"/>
        <w:contextualSpacing/>
        <w:jc w:val="center"/>
        <w:rPr>
          <w:sz w:val="24"/>
          <w:szCs w:val="24"/>
        </w:rPr>
      </w:pPr>
      <w:r w:rsidRPr="001F55C7">
        <w:rPr>
          <w:b/>
          <w:sz w:val="24"/>
          <w:szCs w:val="24"/>
          <w:shd w:val="clear" w:color="auto" w:fill="B6DDE8" w:themeFill="accent5" w:themeFillTint="66"/>
        </w:rPr>
        <w:t>Make sense of problems and persevere to solve them.</w:t>
      </w:r>
      <w:r w:rsidRPr="001F55C7">
        <w:rPr>
          <w:b/>
          <w:sz w:val="24"/>
          <w:szCs w:val="24"/>
        </w:rPr>
        <w:br w:type="column"/>
      </w:r>
      <w:r w:rsidRPr="001F55C7">
        <w:rPr>
          <w:b/>
          <w:sz w:val="24"/>
          <w:szCs w:val="24"/>
          <w:shd w:val="clear" w:color="auto" w:fill="B6DDE8" w:themeFill="accent5" w:themeFillTint="66"/>
        </w:rPr>
        <w:t>Reason abstractly and quantitatively</w:t>
      </w:r>
      <w:r w:rsidRPr="001F55C7">
        <w:rPr>
          <w:b/>
          <w:sz w:val="24"/>
          <w:szCs w:val="24"/>
        </w:rPr>
        <w:br w:type="column"/>
      </w:r>
      <w:r w:rsidRPr="001F55C7">
        <w:rPr>
          <w:b/>
          <w:sz w:val="24"/>
          <w:szCs w:val="24"/>
          <w:shd w:val="clear" w:color="auto" w:fill="B6DDE8" w:themeFill="accent5" w:themeFillTint="66"/>
        </w:rPr>
        <w:t>Construct viable arguments and critique the reasoning of others.</w:t>
      </w:r>
      <w:r w:rsidRPr="00D52844">
        <w:rPr>
          <w:sz w:val="24"/>
          <w:szCs w:val="24"/>
        </w:rPr>
        <w:br w:type="column"/>
      </w:r>
      <w:r w:rsidRPr="00D52844">
        <w:rPr>
          <w:sz w:val="24"/>
          <w:szCs w:val="24"/>
        </w:rPr>
        <w:t>Model with mathematics.</w:t>
      </w:r>
    </w:p>
    <w:p w:rsidR="009965EE" w:rsidRPr="00D52844" w:rsidRDefault="009965EE" w:rsidP="009965EE">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9965EE" w:rsidRDefault="009965EE" w:rsidP="009965EE">
      <w:pPr>
        <w:spacing w:line="240" w:lineRule="auto"/>
        <w:contextualSpacing/>
        <w:jc w:val="center"/>
        <w:rPr>
          <w:sz w:val="24"/>
          <w:szCs w:val="24"/>
        </w:rPr>
        <w:sectPr w:rsidR="009965EE"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9965EE" w:rsidRPr="009965EE" w:rsidRDefault="009965EE" w:rsidP="00D25E10">
      <w:pPr>
        <w:pStyle w:val="Heading3"/>
        <w:spacing w:before="12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9965EE" w:rsidRPr="009965EE"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65EE" w:rsidRPr="009965EE" w:rsidRDefault="009965EE" w:rsidP="003C7F23">
            <w:pPr>
              <w:jc w:val="center"/>
              <w:rPr>
                <w:b/>
                <w:sz w:val="24"/>
              </w:rPr>
            </w:pPr>
            <w:r w:rsidRPr="009965EE">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65EE" w:rsidRPr="009965EE" w:rsidRDefault="009965EE" w:rsidP="003C7F23">
            <w:pPr>
              <w:jc w:val="center"/>
              <w:rPr>
                <w:b/>
                <w:sz w:val="24"/>
              </w:rPr>
            </w:pPr>
            <w:r w:rsidRPr="009965EE">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65EE" w:rsidRPr="009965EE" w:rsidRDefault="009965EE" w:rsidP="003C7F23">
            <w:pPr>
              <w:jc w:val="center"/>
              <w:rPr>
                <w:b/>
                <w:sz w:val="24"/>
              </w:rPr>
            </w:pPr>
            <w:r w:rsidRPr="009965EE">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965EE" w:rsidRPr="009965EE" w:rsidRDefault="009965EE" w:rsidP="003C7F23">
            <w:pPr>
              <w:jc w:val="center"/>
              <w:rPr>
                <w:b/>
                <w:sz w:val="24"/>
              </w:rPr>
            </w:pPr>
            <w:r w:rsidRPr="009965EE">
              <w:rPr>
                <w:b/>
                <w:sz w:val="24"/>
              </w:rPr>
              <w:t>Products</w:t>
            </w:r>
          </w:p>
        </w:tc>
      </w:tr>
      <w:tr w:rsidR="009965EE" w:rsidRPr="009965EE" w:rsidTr="003C7F23">
        <w:tc>
          <w:tcPr>
            <w:tcW w:w="3294" w:type="dxa"/>
            <w:tcBorders>
              <w:top w:val="single" w:sz="4" w:space="0" w:color="auto"/>
              <w:left w:val="single" w:sz="4" w:space="0" w:color="auto"/>
              <w:bottom w:val="single" w:sz="4" w:space="0" w:color="auto"/>
              <w:right w:val="single" w:sz="4" w:space="0" w:color="auto"/>
            </w:tcBorders>
            <w:hideMark/>
          </w:tcPr>
          <w:p w:rsidR="009965EE" w:rsidRPr="009965EE" w:rsidRDefault="009965EE" w:rsidP="003C7F23">
            <w:pPr>
              <w:jc w:val="center"/>
              <w:rPr>
                <w:sz w:val="24"/>
                <w:szCs w:val="18"/>
              </w:rPr>
            </w:pPr>
            <w:r w:rsidRPr="009965EE">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9965EE" w:rsidRPr="009965EE" w:rsidRDefault="009965EE" w:rsidP="003C7F23">
            <w:pPr>
              <w:jc w:val="center"/>
              <w:rPr>
                <w:sz w:val="24"/>
                <w:szCs w:val="18"/>
              </w:rPr>
            </w:pPr>
            <w:r w:rsidRPr="009965EE">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9965EE" w:rsidRPr="009965EE" w:rsidRDefault="009965EE" w:rsidP="003C7F23">
            <w:pPr>
              <w:jc w:val="center"/>
              <w:rPr>
                <w:sz w:val="24"/>
                <w:szCs w:val="18"/>
              </w:rPr>
            </w:pPr>
            <w:r w:rsidRPr="009965EE">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9965EE" w:rsidRPr="009965EE" w:rsidRDefault="009965EE" w:rsidP="003C7F23">
            <w:pPr>
              <w:jc w:val="center"/>
              <w:rPr>
                <w:sz w:val="24"/>
                <w:szCs w:val="18"/>
              </w:rPr>
            </w:pPr>
            <w:r w:rsidRPr="009965EE">
              <w:rPr>
                <w:sz w:val="24"/>
                <w:szCs w:val="18"/>
              </w:rPr>
              <w:t>Use knowledge, reasoning, and skills to create a concrete product.</w:t>
            </w:r>
          </w:p>
        </w:tc>
      </w:tr>
      <w:tr w:rsidR="009965EE" w:rsidRPr="009965EE" w:rsidTr="003C7F23">
        <w:tc>
          <w:tcPr>
            <w:tcW w:w="3294" w:type="dxa"/>
            <w:tcBorders>
              <w:top w:val="single" w:sz="4" w:space="0" w:color="auto"/>
              <w:left w:val="single" w:sz="4" w:space="0" w:color="auto"/>
              <w:bottom w:val="single" w:sz="4" w:space="0" w:color="auto"/>
              <w:right w:val="single" w:sz="4" w:space="0" w:color="auto"/>
            </w:tcBorders>
          </w:tcPr>
          <w:p w:rsidR="009965EE" w:rsidRPr="009965EE" w:rsidRDefault="009965EE" w:rsidP="003C7F23">
            <w:pPr>
              <w:rPr>
                <w:sz w:val="24"/>
              </w:rPr>
            </w:pPr>
            <w:r w:rsidRPr="009965EE">
              <w:rPr>
                <w:sz w:val="24"/>
              </w:rPr>
              <w:t>Understand range and mode.</w:t>
            </w:r>
          </w:p>
          <w:p w:rsidR="009965EE" w:rsidRPr="009965EE" w:rsidRDefault="009965EE" w:rsidP="003C7F23">
            <w:pPr>
              <w:rPr>
                <w:sz w:val="24"/>
              </w:rPr>
            </w:pPr>
          </w:p>
          <w:p w:rsidR="009965EE" w:rsidRPr="009965EE" w:rsidRDefault="009965EE"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9965EE" w:rsidRPr="009965EE" w:rsidRDefault="009965EE" w:rsidP="003C7F23">
            <w:pPr>
              <w:rPr>
                <w:sz w:val="24"/>
              </w:rPr>
            </w:pPr>
            <w:r w:rsidRPr="009965EE">
              <w:rPr>
                <w:sz w:val="24"/>
              </w:rPr>
              <w:t>Classify the data found in a graphic representation of real-world situations.</w:t>
            </w:r>
          </w:p>
          <w:p w:rsidR="009965EE" w:rsidRPr="009965EE" w:rsidRDefault="009965EE" w:rsidP="003C7F23">
            <w:pPr>
              <w:rPr>
                <w:sz w:val="24"/>
              </w:rPr>
            </w:pPr>
          </w:p>
          <w:p w:rsidR="009965EE" w:rsidRPr="009965EE" w:rsidRDefault="009965EE" w:rsidP="003C7F23">
            <w:pPr>
              <w:rPr>
                <w:sz w:val="24"/>
              </w:rPr>
            </w:pPr>
            <w:r w:rsidRPr="009965EE">
              <w:rPr>
                <w:sz w:val="24"/>
              </w:rPr>
              <w:t>Analyze a set of data in a graphic representation to determine the range and mode.</w:t>
            </w:r>
          </w:p>
        </w:tc>
        <w:tc>
          <w:tcPr>
            <w:tcW w:w="3294" w:type="dxa"/>
            <w:tcBorders>
              <w:top w:val="single" w:sz="4" w:space="0" w:color="auto"/>
              <w:left w:val="single" w:sz="4" w:space="0" w:color="auto"/>
              <w:bottom w:val="single" w:sz="4" w:space="0" w:color="auto"/>
              <w:right w:val="single" w:sz="4" w:space="0" w:color="auto"/>
            </w:tcBorders>
          </w:tcPr>
          <w:p w:rsidR="009965EE" w:rsidRPr="009965EE" w:rsidRDefault="009965EE"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9965EE" w:rsidRPr="009965EE" w:rsidRDefault="009965EE" w:rsidP="003C7F23">
            <w:pPr>
              <w:rPr>
                <w:sz w:val="24"/>
              </w:rPr>
            </w:pPr>
          </w:p>
        </w:tc>
      </w:tr>
    </w:tbl>
    <w:p w:rsidR="009965EE" w:rsidRDefault="009965EE" w:rsidP="009965EE">
      <w:pPr>
        <w:spacing w:line="240" w:lineRule="auto"/>
        <w:contextualSpacing/>
        <w:jc w:val="center"/>
        <w:rPr>
          <w:sz w:val="24"/>
          <w:szCs w:val="18"/>
        </w:rPr>
        <w:sectPr w:rsidR="009965EE" w:rsidSect="003C7F23">
          <w:type w:val="continuous"/>
          <w:pgSz w:w="15840" w:h="12240" w:orient="landscape"/>
          <w:pgMar w:top="1440" w:right="1440" w:bottom="1440" w:left="1440" w:header="720" w:footer="720" w:gutter="0"/>
          <w:pgNumType w:start="1"/>
          <w:cols w:sep="1" w:space="288"/>
          <w:titlePg/>
          <w:docGrid w:linePitch="360"/>
        </w:sectPr>
      </w:pPr>
    </w:p>
    <w:p w:rsidR="00535786" w:rsidRPr="00535786" w:rsidRDefault="000420D1" w:rsidP="00535786">
      <w:pPr>
        <w:pStyle w:val="Heading2"/>
      </w:pPr>
      <w:proofErr w:type="gramStart"/>
      <w:r w:rsidRPr="000420D1">
        <w:lastRenderedPageBreak/>
        <w:t>4.MD.7a</w:t>
      </w:r>
      <w:proofErr w:type="gramEnd"/>
      <w:r w:rsidRPr="000420D1">
        <w:t>-b.</w:t>
      </w:r>
      <w:r>
        <w:t xml:space="preserve"> </w:t>
      </w:r>
      <w:r w:rsidR="00535786" w:rsidRPr="00535786">
        <w:t>Alaska Mathematics Standards</w:t>
      </w:r>
      <w:r w:rsidR="00535786" w:rsidRPr="00535786">
        <w:br/>
        <w:t>Grade 4</w:t>
      </w:r>
    </w:p>
    <w:p w:rsidR="007F2FB7" w:rsidRPr="007F2FB7" w:rsidRDefault="007F2FB7" w:rsidP="007F2F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F2FB7">
        <w:rPr>
          <w:b/>
          <w:sz w:val="24"/>
        </w:rPr>
        <w:t>Grade Level/Course</w:t>
      </w:r>
      <w:r w:rsidRPr="007F2FB7">
        <w:rPr>
          <w:b/>
          <w:sz w:val="24"/>
        </w:rPr>
        <w:tab/>
      </w:r>
      <w:r w:rsidRPr="007F2FB7">
        <w:rPr>
          <w:noProof/>
          <w:sz w:val="24"/>
        </w:rPr>
        <w:t>4</w:t>
      </w:r>
    </w:p>
    <w:p w:rsidR="007F2FB7" w:rsidRPr="007F2FB7" w:rsidRDefault="007F2FB7" w:rsidP="007F2F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F2FB7">
        <w:rPr>
          <w:b/>
          <w:sz w:val="24"/>
        </w:rPr>
        <w:t>Domain</w:t>
      </w:r>
      <w:r w:rsidRPr="007F2FB7">
        <w:rPr>
          <w:b/>
          <w:sz w:val="24"/>
        </w:rPr>
        <w:tab/>
      </w:r>
      <w:r w:rsidRPr="007F2FB7">
        <w:rPr>
          <w:noProof/>
          <w:sz w:val="24"/>
        </w:rPr>
        <w:t xml:space="preserve">Measurement and Data </w:t>
      </w:r>
    </w:p>
    <w:p w:rsidR="007F2FB7" w:rsidRPr="007F2FB7" w:rsidRDefault="007F2FB7" w:rsidP="007F2F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F2FB7">
        <w:rPr>
          <w:b/>
          <w:sz w:val="24"/>
        </w:rPr>
        <w:t>Cluster</w:t>
      </w:r>
      <w:r w:rsidRPr="007F2FB7">
        <w:rPr>
          <w:b/>
          <w:sz w:val="24"/>
        </w:rPr>
        <w:tab/>
      </w:r>
      <w:r w:rsidRPr="007F2FB7">
        <w:rPr>
          <w:noProof/>
          <w:sz w:val="24"/>
        </w:rPr>
        <w:t>Geometric measurement:  understand concepts of angle and measure angles.</w:t>
      </w:r>
    </w:p>
    <w:p w:rsidR="007F2FB7" w:rsidRPr="007F2FB7" w:rsidRDefault="007F2FB7" w:rsidP="007F2F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F2FB7">
        <w:rPr>
          <w:b/>
          <w:sz w:val="24"/>
        </w:rPr>
        <w:t>Standard</w:t>
      </w:r>
      <w:r w:rsidRPr="007F2FB7">
        <w:rPr>
          <w:b/>
          <w:sz w:val="24"/>
        </w:rPr>
        <w:tab/>
      </w:r>
      <w:r w:rsidRPr="007F2FB7">
        <w:rPr>
          <w:noProof/>
          <w:sz w:val="24"/>
        </w:rPr>
        <w:t>4.MD.7a-b</w:t>
      </w:r>
      <w:r w:rsidR="000420D1">
        <w:rPr>
          <w:noProof/>
          <w:sz w:val="24"/>
        </w:rPr>
        <w:t>.</w:t>
      </w:r>
    </w:p>
    <w:p w:rsidR="007F2FB7" w:rsidRPr="007F2FB7" w:rsidRDefault="007F2FB7" w:rsidP="007F2FB7">
      <w:pPr>
        <w:pBdr>
          <w:top w:val="single" w:sz="4" w:space="1" w:color="auto"/>
          <w:left w:val="single" w:sz="4" w:space="4" w:color="auto"/>
          <w:bottom w:val="single" w:sz="4" w:space="1" w:color="auto"/>
          <w:right w:val="single" w:sz="4" w:space="4" w:color="auto"/>
          <w:bar w:val="single" w:sz="4" w:color="auto"/>
        </w:pBdr>
        <w:spacing w:after="0" w:line="240" w:lineRule="auto"/>
        <w:ind w:left="2430" w:hanging="2430"/>
        <w:contextualSpacing/>
        <w:rPr>
          <w:noProof/>
          <w:sz w:val="24"/>
        </w:rPr>
      </w:pPr>
      <w:r w:rsidRPr="007F2FB7">
        <w:rPr>
          <w:b/>
          <w:sz w:val="24"/>
        </w:rPr>
        <w:tab/>
      </w:r>
      <w:r w:rsidRPr="007F2FB7">
        <w:rPr>
          <w:noProof/>
          <w:sz w:val="24"/>
        </w:rPr>
        <w:t xml:space="preserve">Recognize angles as geometric shapes that are formed wherever two rays share a common endpoint, and understand the following concepts of angle measurement: </w:t>
      </w:r>
    </w:p>
    <w:p w:rsidR="007F2FB7" w:rsidRPr="007F2FB7" w:rsidRDefault="007F2FB7" w:rsidP="007F2FB7">
      <w:pPr>
        <w:pBdr>
          <w:top w:val="single" w:sz="4" w:space="1" w:color="auto"/>
          <w:left w:val="single" w:sz="4" w:space="4" w:color="auto"/>
          <w:bottom w:val="single" w:sz="4" w:space="1" w:color="auto"/>
          <w:right w:val="single" w:sz="4" w:space="4" w:color="auto"/>
          <w:bar w:val="single" w:sz="4" w:color="auto"/>
        </w:pBdr>
        <w:tabs>
          <w:tab w:val="left" w:pos="2434"/>
        </w:tabs>
        <w:spacing w:after="0" w:line="240" w:lineRule="auto"/>
        <w:ind w:left="2430" w:hanging="2430"/>
        <w:contextualSpacing/>
        <w:rPr>
          <w:noProof/>
          <w:sz w:val="24"/>
        </w:rPr>
      </w:pPr>
      <w:r>
        <w:rPr>
          <w:noProof/>
          <w:sz w:val="24"/>
        </w:rPr>
        <w:tab/>
      </w:r>
      <w:r w:rsidRPr="007F2FB7">
        <w:rPr>
          <w:noProof/>
          <w:sz w:val="24"/>
        </w:rPr>
        <w:t xml:space="preserve">a. 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 </w:t>
      </w:r>
    </w:p>
    <w:p w:rsidR="007F2FB7" w:rsidRPr="007F2FB7" w:rsidRDefault="007F2FB7" w:rsidP="007F2F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Pr>
          <w:noProof/>
          <w:sz w:val="24"/>
        </w:rPr>
        <w:tab/>
      </w:r>
      <w:r w:rsidRPr="007F2FB7">
        <w:rPr>
          <w:noProof/>
          <w:sz w:val="24"/>
        </w:rPr>
        <w:t xml:space="preserve">b. An angle that turns through </w:t>
      </w:r>
      <w:r w:rsidRPr="007F2FB7">
        <w:rPr>
          <w:i/>
          <w:noProof/>
          <w:sz w:val="24"/>
        </w:rPr>
        <w:t>n</w:t>
      </w:r>
      <w:r w:rsidRPr="007F2FB7">
        <w:rPr>
          <w:noProof/>
          <w:sz w:val="24"/>
        </w:rPr>
        <w:t xml:space="preserve"> one-degree angles is said to have an angle measure of </w:t>
      </w:r>
      <w:r w:rsidRPr="007F2FB7">
        <w:rPr>
          <w:i/>
          <w:noProof/>
          <w:sz w:val="24"/>
        </w:rPr>
        <w:t>n</w:t>
      </w:r>
      <w:r w:rsidRPr="007F2FB7">
        <w:rPr>
          <w:noProof/>
          <w:sz w:val="24"/>
        </w:rPr>
        <w:t xml:space="preserve"> degrees.</w:t>
      </w:r>
    </w:p>
    <w:p w:rsidR="0008306E" w:rsidRPr="007F2FB7" w:rsidRDefault="008636A7" w:rsidP="000420D1">
      <w:pPr>
        <w:pStyle w:val="Heading3"/>
        <w:spacing w:before="240"/>
        <w:contextualSpacing w:val="0"/>
      </w:pPr>
      <w:r w:rsidRPr="008636A7">
        <w:t>Sta</w:t>
      </w:r>
      <w:r w:rsidR="007F2FB7">
        <w:t>ndards of Mathematical Practice</w:t>
      </w:r>
    </w:p>
    <w:p w:rsidR="007F2FB7" w:rsidRPr="00D52844" w:rsidRDefault="007F2FB7" w:rsidP="007F2FB7">
      <w:pPr>
        <w:spacing w:after="0" w:line="240" w:lineRule="auto"/>
        <w:contextualSpacing/>
        <w:jc w:val="center"/>
        <w:rPr>
          <w:b/>
          <w:sz w:val="32"/>
          <w:szCs w:val="24"/>
        </w:rPr>
        <w:sectPr w:rsidR="007F2FB7" w:rsidRPr="00D52844" w:rsidSect="003C7F23">
          <w:footerReference w:type="default" r:id="rId75"/>
          <w:footerReference w:type="first" r:id="rId76"/>
          <w:pgSz w:w="15840" w:h="12240" w:orient="landscape"/>
          <w:pgMar w:top="1440" w:right="1440" w:bottom="1440" w:left="1440" w:header="720" w:footer="720" w:gutter="0"/>
          <w:pgNumType w:start="1"/>
          <w:cols w:space="720"/>
          <w:titlePg/>
          <w:docGrid w:linePitch="360"/>
        </w:sectPr>
      </w:pPr>
    </w:p>
    <w:p w:rsidR="007F2FB7" w:rsidRPr="001F55C7" w:rsidRDefault="007F2FB7" w:rsidP="007F2FB7">
      <w:pPr>
        <w:spacing w:after="0" w:line="240" w:lineRule="auto"/>
        <w:contextualSpacing/>
        <w:jc w:val="center"/>
        <w:rPr>
          <w:b/>
          <w:sz w:val="24"/>
          <w:szCs w:val="24"/>
        </w:rPr>
      </w:pPr>
      <w:r w:rsidRPr="001F55C7">
        <w:rPr>
          <w:b/>
          <w:sz w:val="24"/>
          <w:szCs w:val="24"/>
          <w:shd w:val="clear" w:color="auto" w:fill="B6DDE8" w:themeFill="accent5" w:themeFillTint="66"/>
        </w:rPr>
        <w:t>Make sense of problems and persevere to solve them.</w:t>
      </w:r>
      <w:r w:rsidRPr="001F55C7">
        <w:rPr>
          <w:b/>
          <w:sz w:val="24"/>
          <w:szCs w:val="24"/>
        </w:rPr>
        <w:br w:type="column"/>
      </w:r>
      <w:r w:rsidRPr="001F55C7">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1F55C7">
        <w:rPr>
          <w:b/>
          <w:sz w:val="24"/>
          <w:szCs w:val="24"/>
          <w:shd w:val="clear" w:color="auto" w:fill="B6DDE8" w:themeFill="accent5" w:themeFillTint="66"/>
        </w:rPr>
        <w:t>Model with mathematics.</w:t>
      </w:r>
    </w:p>
    <w:p w:rsidR="007F2FB7" w:rsidRPr="001F55C7" w:rsidRDefault="007F2FB7" w:rsidP="007F2FB7">
      <w:pPr>
        <w:spacing w:after="0" w:line="240" w:lineRule="auto"/>
        <w:contextualSpacing/>
        <w:jc w:val="center"/>
        <w:rPr>
          <w:b/>
          <w:sz w:val="24"/>
          <w:szCs w:val="24"/>
        </w:rPr>
      </w:pPr>
      <w:r w:rsidRPr="001F55C7">
        <w:rPr>
          <w:b/>
          <w:sz w:val="24"/>
          <w:szCs w:val="24"/>
        </w:rPr>
        <w:br w:type="column"/>
      </w:r>
      <w:r w:rsidRPr="001F55C7">
        <w:rPr>
          <w:b/>
          <w:sz w:val="24"/>
          <w:szCs w:val="24"/>
          <w:shd w:val="clear" w:color="auto" w:fill="B6DDE8" w:themeFill="accent5" w:themeFillTint="66"/>
        </w:rPr>
        <w:t>Use appropriate tools strategically.</w:t>
      </w:r>
    </w:p>
    <w:p w:rsidR="007F2FB7" w:rsidRDefault="007F2FB7" w:rsidP="007F2FB7">
      <w:pPr>
        <w:spacing w:line="240" w:lineRule="auto"/>
        <w:contextualSpacing/>
        <w:jc w:val="center"/>
        <w:rPr>
          <w:sz w:val="24"/>
          <w:szCs w:val="24"/>
        </w:rPr>
        <w:sectPr w:rsidR="007F2FB7" w:rsidSect="003C7F23">
          <w:type w:val="continuous"/>
          <w:pgSz w:w="15840" w:h="12240" w:orient="landscape"/>
          <w:pgMar w:top="1440" w:right="1440" w:bottom="1440" w:left="1440" w:header="720" w:footer="720" w:gutter="0"/>
          <w:pgNumType w:start="1"/>
          <w:cols w:num="8" w:sep="1" w:space="0"/>
          <w:titlePg/>
          <w:docGrid w:linePitch="360"/>
        </w:sectPr>
      </w:pPr>
      <w:r w:rsidRPr="001F55C7">
        <w:rPr>
          <w:b/>
          <w:sz w:val="24"/>
          <w:szCs w:val="24"/>
        </w:rPr>
        <w:br w:type="column"/>
      </w:r>
      <w:r w:rsidRPr="001F55C7">
        <w:rPr>
          <w:b/>
          <w:sz w:val="24"/>
          <w:szCs w:val="24"/>
          <w:shd w:val="clear" w:color="auto" w:fill="B6DDE8" w:themeFill="accent5" w:themeFillTint="66"/>
        </w:rPr>
        <w:t>Attend to precision.</w:t>
      </w:r>
      <w:r w:rsidRPr="001F55C7">
        <w:rPr>
          <w:b/>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F2FB7" w:rsidRPr="007F2FB7" w:rsidRDefault="007F2FB7" w:rsidP="000420D1">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4878"/>
        <w:gridCol w:w="2790"/>
        <w:gridCol w:w="2520"/>
        <w:gridCol w:w="2988"/>
      </w:tblGrid>
      <w:tr w:rsidR="007F2FB7" w:rsidRPr="007F2FB7" w:rsidTr="006457C1">
        <w:trPr>
          <w:tblHeader/>
        </w:trPr>
        <w:tc>
          <w:tcPr>
            <w:tcW w:w="487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F2FB7" w:rsidRPr="007F2FB7" w:rsidRDefault="007F2FB7" w:rsidP="003C7F23">
            <w:pPr>
              <w:jc w:val="center"/>
              <w:rPr>
                <w:b/>
                <w:sz w:val="24"/>
              </w:rPr>
            </w:pPr>
            <w:r w:rsidRPr="007F2FB7">
              <w:rPr>
                <w:b/>
                <w:sz w:val="24"/>
              </w:rPr>
              <w:t>Knowledge</w:t>
            </w:r>
          </w:p>
        </w:tc>
        <w:tc>
          <w:tcPr>
            <w:tcW w:w="279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F2FB7" w:rsidRPr="007F2FB7" w:rsidRDefault="007F2FB7" w:rsidP="003C7F23">
            <w:pPr>
              <w:jc w:val="center"/>
              <w:rPr>
                <w:b/>
                <w:sz w:val="24"/>
              </w:rPr>
            </w:pPr>
            <w:r w:rsidRPr="007F2FB7">
              <w:rPr>
                <w:b/>
                <w:sz w:val="24"/>
              </w:rPr>
              <w:t>Reasoning</w:t>
            </w:r>
          </w:p>
        </w:tc>
        <w:tc>
          <w:tcPr>
            <w:tcW w:w="252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F2FB7" w:rsidRPr="007F2FB7" w:rsidRDefault="007F2FB7" w:rsidP="003C7F23">
            <w:pPr>
              <w:jc w:val="center"/>
              <w:rPr>
                <w:b/>
                <w:sz w:val="24"/>
              </w:rPr>
            </w:pPr>
            <w:r w:rsidRPr="007F2FB7">
              <w:rPr>
                <w:b/>
                <w:sz w:val="24"/>
              </w:rPr>
              <w:t>Skill</w:t>
            </w:r>
          </w:p>
        </w:tc>
        <w:tc>
          <w:tcPr>
            <w:tcW w:w="298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F2FB7" w:rsidRPr="007F2FB7" w:rsidRDefault="007F2FB7" w:rsidP="003C7F23">
            <w:pPr>
              <w:jc w:val="center"/>
              <w:rPr>
                <w:b/>
                <w:sz w:val="24"/>
              </w:rPr>
            </w:pPr>
            <w:r w:rsidRPr="007F2FB7">
              <w:rPr>
                <w:b/>
                <w:sz w:val="24"/>
              </w:rPr>
              <w:t>Products</w:t>
            </w:r>
          </w:p>
        </w:tc>
      </w:tr>
      <w:tr w:rsidR="007F2FB7" w:rsidRPr="007F2FB7" w:rsidTr="003C7F23">
        <w:tc>
          <w:tcPr>
            <w:tcW w:w="4878" w:type="dxa"/>
            <w:tcBorders>
              <w:top w:val="single" w:sz="4" w:space="0" w:color="auto"/>
              <w:left w:val="single" w:sz="4" w:space="0" w:color="auto"/>
              <w:bottom w:val="single" w:sz="4" w:space="0" w:color="auto"/>
              <w:right w:val="single" w:sz="4" w:space="0" w:color="auto"/>
            </w:tcBorders>
            <w:hideMark/>
          </w:tcPr>
          <w:p w:rsidR="007F2FB7" w:rsidRPr="007F2FB7" w:rsidRDefault="007F2FB7" w:rsidP="003C7F23">
            <w:pPr>
              <w:jc w:val="center"/>
              <w:rPr>
                <w:sz w:val="24"/>
                <w:szCs w:val="18"/>
              </w:rPr>
            </w:pPr>
            <w:r w:rsidRPr="007F2FB7">
              <w:rPr>
                <w:sz w:val="24"/>
                <w:szCs w:val="18"/>
              </w:rPr>
              <w:t>Facts and concepts we want students to know.</w:t>
            </w:r>
          </w:p>
        </w:tc>
        <w:tc>
          <w:tcPr>
            <w:tcW w:w="2790" w:type="dxa"/>
            <w:tcBorders>
              <w:top w:val="single" w:sz="4" w:space="0" w:color="auto"/>
              <w:left w:val="single" w:sz="4" w:space="0" w:color="auto"/>
              <w:bottom w:val="single" w:sz="4" w:space="0" w:color="auto"/>
              <w:right w:val="single" w:sz="4" w:space="0" w:color="auto"/>
            </w:tcBorders>
            <w:hideMark/>
          </w:tcPr>
          <w:p w:rsidR="007F2FB7" w:rsidRPr="007F2FB7" w:rsidRDefault="007F2FB7" w:rsidP="003C7F23">
            <w:pPr>
              <w:jc w:val="center"/>
              <w:rPr>
                <w:sz w:val="24"/>
                <w:szCs w:val="18"/>
              </w:rPr>
            </w:pPr>
            <w:r w:rsidRPr="007F2FB7">
              <w:rPr>
                <w:sz w:val="24"/>
                <w:szCs w:val="18"/>
              </w:rPr>
              <w:t>Use what they know to reason or solve problems.</w:t>
            </w:r>
          </w:p>
        </w:tc>
        <w:tc>
          <w:tcPr>
            <w:tcW w:w="2520" w:type="dxa"/>
            <w:tcBorders>
              <w:top w:val="single" w:sz="4" w:space="0" w:color="auto"/>
              <w:left w:val="single" w:sz="4" w:space="0" w:color="auto"/>
              <w:bottom w:val="single" w:sz="4" w:space="0" w:color="auto"/>
              <w:right w:val="single" w:sz="4" w:space="0" w:color="auto"/>
            </w:tcBorders>
            <w:hideMark/>
          </w:tcPr>
          <w:p w:rsidR="007F2FB7" w:rsidRPr="007F2FB7" w:rsidRDefault="007F2FB7" w:rsidP="003C7F23">
            <w:pPr>
              <w:jc w:val="center"/>
              <w:rPr>
                <w:sz w:val="24"/>
                <w:szCs w:val="18"/>
              </w:rPr>
            </w:pPr>
            <w:r w:rsidRPr="007F2FB7">
              <w:rPr>
                <w:sz w:val="24"/>
                <w:szCs w:val="18"/>
              </w:rPr>
              <w:t>Use knowledge and reasoning to act skillfully.</w:t>
            </w:r>
          </w:p>
        </w:tc>
        <w:tc>
          <w:tcPr>
            <w:tcW w:w="2988" w:type="dxa"/>
            <w:tcBorders>
              <w:top w:val="single" w:sz="4" w:space="0" w:color="auto"/>
              <w:left w:val="single" w:sz="4" w:space="0" w:color="auto"/>
              <w:bottom w:val="single" w:sz="4" w:space="0" w:color="auto"/>
              <w:right w:val="single" w:sz="4" w:space="0" w:color="auto"/>
            </w:tcBorders>
            <w:hideMark/>
          </w:tcPr>
          <w:p w:rsidR="007F2FB7" w:rsidRPr="007F2FB7" w:rsidRDefault="007F2FB7" w:rsidP="003C7F23">
            <w:pPr>
              <w:jc w:val="center"/>
              <w:rPr>
                <w:sz w:val="24"/>
                <w:szCs w:val="18"/>
              </w:rPr>
            </w:pPr>
            <w:r w:rsidRPr="007F2FB7">
              <w:rPr>
                <w:sz w:val="24"/>
                <w:szCs w:val="18"/>
              </w:rPr>
              <w:t>Use knowledge, reasoning, and skills to create a concrete product.</w:t>
            </w:r>
          </w:p>
        </w:tc>
      </w:tr>
      <w:tr w:rsidR="007F2FB7" w:rsidRPr="007F2FB7" w:rsidTr="003C7F23">
        <w:tc>
          <w:tcPr>
            <w:tcW w:w="4878" w:type="dxa"/>
            <w:tcBorders>
              <w:top w:val="single" w:sz="4" w:space="0" w:color="auto"/>
              <w:left w:val="single" w:sz="4" w:space="0" w:color="auto"/>
              <w:bottom w:val="single" w:sz="4" w:space="0" w:color="auto"/>
              <w:right w:val="single" w:sz="4" w:space="0" w:color="auto"/>
            </w:tcBorders>
          </w:tcPr>
          <w:p w:rsidR="007F2FB7" w:rsidRPr="007F2FB7" w:rsidRDefault="007F2FB7" w:rsidP="003C7F23">
            <w:pPr>
              <w:pStyle w:val="Default"/>
              <w:rPr>
                <w:szCs w:val="22"/>
              </w:rPr>
            </w:pPr>
            <w:r w:rsidRPr="007F2FB7">
              <w:rPr>
                <w:szCs w:val="22"/>
              </w:rPr>
              <w:t xml:space="preserve">Define angle. </w:t>
            </w:r>
          </w:p>
          <w:p w:rsidR="007F2FB7" w:rsidRPr="007F2FB7" w:rsidRDefault="007F2FB7" w:rsidP="003C7F23">
            <w:pPr>
              <w:pStyle w:val="Default"/>
              <w:rPr>
                <w:szCs w:val="22"/>
              </w:rPr>
            </w:pPr>
          </w:p>
          <w:p w:rsidR="007F2FB7" w:rsidRPr="007F2FB7" w:rsidRDefault="007F2FB7" w:rsidP="003C7F23">
            <w:pPr>
              <w:pStyle w:val="Default"/>
              <w:rPr>
                <w:szCs w:val="22"/>
              </w:rPr>
            </w:pPr>
            <w:r w:rsidRPr="007F2FB7">
              <w:rPr>
                <w:szCs w:val="22"/>
              </w:rPr>
              <w:t xml:space="preserve">Recognize a circle as a geometric figure that </w:t>
            </w:r>
            <w:r w:rsidRPr="007F2FB7">
              <w:rPr>
                <w:szCs w:val="22"/>
              </w:rPr>
              <w:lastRenderedPageBreak/>
              <w:t xml:space="preserve">has 360 degrees. </w:t>
            </w:r>
          </w:p>
          <w:p w:rsidR="007F2FB7" w:rsidRPr="007F2FB7" w:rsidRDefault="007F2FB7" w:rsidP="003C7F23">
            <w:pPr>
              <w:pStyle w:val="Default"/>
              <w:rPr>
                <w:szCs w:val="22"/>
              </w:rPr>
            </w:pPr>
          </w:p>
          <w:p w:rsidR="007F2FB7" w:rsidRPr="007F2FB7" w:rsidRDefault="007F2FB7" w:rsidP="003C7F23">
            <w:pPr>
              <w:pStyle w:val="Default"/>
              <w:rPr>
                <w:szCs w:val="22"/>
              </w:rPr>
            </w:pPr>
            <w:r w:rsidRPr="007F2FB7">
              <w:rPr>
                <w:szCs w:val="22"/>
              </w:rPr>
              <w:t xml:space="preserve">Recognize and identify an angle as a geometric shape formed from 2 rays with a common endpoint. </w:t>
            </w:r>
          </w:p>
          <w:p w:rsidR="007F2FB7" w:rsidRPr="007F2FB7" w:rsidRDefault="007F2FB7" w:rsidP="003C7F23">
            <w:pPr>
              <w:pStyle w:val="Default"/>
              <w:rPr>
                <w:szCs w:val="22"/>
              </w:rPr>
            </w:pPr>
          </w:p>
          <w:p w:rsidR="007F2FB7" w:rsidRPr="007F2FB7" w:rsidRDefault="007F2FB7" w:rsidP="003C7F23">
            <w:pPr>
              <w:pStyle w:val="Default"/>
              <w:rPr>
                <w:szCs w:val="22"/>
              </w:rPr>
            </w:pPr>
            <w:r w:rsidRPr="007F2FB7">
              <w:rPr>
                <w:szCs w:val="22"/>
              </w:rPr>
              <w:t xml:space="preserve">Recognize that an angle is a fraction of a 360 degree circle. </w:t>
            </w:r>
          </w:p>
          <w:p w:rsidR="007F2FB7" w:rsidRPr="007F2FB7" w:rsidRDefault="007F2FB7" w:rsidP="003C7F23">
            <w:pPr>
              <w:pStyle w:val="Default"/>
              <w:rPr>
                <w:szCs w:val="22"/>
              </w:rPr>
            </w:pPr>
          </w:p>
          <w:p w:rsidR="007F2FB7" w:rsidRPr="007F2FB7" w:rsidRDefault="007F2FB7" w:rsidP="003C7F23">
            <w:pPr>
              <w:rPr>
                <w:sz w:val="24"/>
              </w:rPr>
            </w:pPr>
            <w:r w:rsidRPr="007F2FB7">
              <w:rPr>
                <w:sz w:val="24"/>
              </w:rPr>
              <w:t xml:space="preserve">Explain the angle measurement in terms of degrees. </w:t>
            </w:r>
          </w:p>
        </w:tc>
        <w:tc>
          <w:tcPr>
            <w:tcW w:w="2790" w:type="dxa"/>
            <w:tcBorders>
              <w:top w:val="single" w:sz="4" w:space="0" w:color="auto"/>
              <w:left w:val="single" w:sz="4" w:space="0" w:color="auto"/>
              <w:bottom w:val="single" w:sz="4" w:space="0" w:color="auto"/>
              <w:right w:val="single" w:sz="4" w:space="0" w:color="auto"/>
            </w:tcBorders>
          </w:tcPr>
          <w:p w:rsidR="007F2FB7" w:rsidRPr="007F2FB7" w:rsidRDefault="007F2FB7" w:rsidP="003C7F23">
            <w:pPr>
              <w:rPr>
                <w:sz w:val="24"/>
              </w:rPr>
            </w:pPr>
            <w:r w:rsidRPr="007F2FB7">
              <w:rPr>
                <w:sz w:val="24"/>
              </w:rPr>
              <w:lastRenderedPageBreak/>
              <w:t xml:space="preserve">Compare angles to circles with the angles point at the center of the circle to </w:t>
            </w:r>
            <w:r w:rsidRPr="007F2FB7">
              <w:rPr>
                <w:sz w:val="24"/>
              </w:rPr>
              <w:lastRenderedPageBreak/>
              <w:t>determine the measure of the angle.</w:t>
            </w:r>
          </w:p>
          <w:p w:rsidR="007F2FB7" w:rsidRPr="007F2FB7" w:rsidRDefault="007F2FB7" w:rsidP="003C7F23">
            <w:pPr>
              <w:rPr>
                <w:sz w:val="24"/>
              </w:rPr>
            </w:pPr>
          </w:p>
          <w:p w:rsidR="007F2FB7" w:rsidRPr="007F2FB7" w:rsidRDefault="007F2FB7" w:rsidP="003C7F23">
            <w:pPr>
              <w:rPr>
                <w:sz w:val="24"/>
              </w:rPr>
            </w:pPr>
            <w:r w:rsidRPr="007F2FB7">
              <w:rPr>
                <w:sz w:val="24"/>
              </w:rPr>
              <w:t>Calculate angle measurement using the 360 degrees of a circle.</w:t>
            </w:r>
          </w:p>
        </w:tc>
        <w:tc>
          <w:tcPr>
            <w:tcW w:w="2520" w:type="dxa"/>
            <w:tcBorders>
              <w:top w:val="single" w:sz="4" w:space="0" w:color="auto"/>
              <w:left w:val="single" w:sz="4" w:space="0" w:color="auto"/>
              <w:bottom w:val="single" w:sz="4" w:space="0" w:color="auto"/>
              <w:right w:val="single" w:sz="4" w:space="0" w:color="auto"/>
            </w:tcBorders>
          </w:tcPr>
          <w:p w:rsidR="007F2FB7" w:rsidRPr="007F2FB7" w:rsidRDefault="007F2FB7" w:rsidP="003C7F23">
            <w:pPr>
              <w:rPr>
                <w:sz w:val="24"/>
              </w:rPr>
            </w:pPr>
          </w:p>
        </w:tc>
        <w:tc>
          <w:tcPr>
            <w:tcW w:w="2988" w:type="dxa"/>
            <w:tcBorders>
              <w:top w:val="single" w:sz="4" w:space="0" w:color="auto"/>
              <w:left w:val="single" w:sz="4" w:space="0" w:color="auto"/>
              <w:bottom w:val="single" w:sz="4" w:space="0" w:color="auto"/>
              <w:right w:val="single" w:sz="4" w:space="0" w:color="auto"/>
            </w:tcBorders>
          </w:tcPr>
          <w:p w:rsidR="007F2FB7" w:rsidRPr="007F2FB7" w:rsidRDefault="007F2FB7" w:rsidP="003C7F23">
            <w:pPr>
              <w:rPr>
                <w:sz w:val="24"/>
              </w:rPr>
            </w:pPr>
          </w:p>
        </w:tc>
      </w:tr>
    </w:tbl>
    <w:p w:rsidR="007F2FB7" w:rsidRDefault="007F2FB7" w:rsidP="007F2FB7">
      <w:pPr>
        <w:spacing w:line="240" w:lineRule="auto"/>
        <w:contextualSpacing/>
        <w:jc w:val="center"/>
        <w:rPr>
          <w:sz w:val="24"/>
          <w:szCs w:val="18"/>
        </w:rPr>
        <w:sectPr w:rsidR="007F2FB7" w:rsidSect="003C7F23">
          <w:type w:val="continuous"/>
          <w:pgSz w:w="15840" w:h="12240" w:orient="landscape"/>
          <w:pgMar w:top="1440" w:right="1440" w:bottom="1440" w:left="1440" w:header="720" w:footer="720" w:gutter="0"/>
          <w:pgNumType w:start="1"/>
          <w:cols w:sep="1" w:space="288"/>
          <w:titlePg/>
          <w:docGrid w:linePitch="360"/>
        </w:sectPr>
      </w:pPr>
    </w:p>
    <w:p w:rsidR="00A167DA" w:rsidRPr="00535786" w:rsidRDefault="000420D1" w:rsidP="00A167DA">
      <w:pPr>
        <w:pStyle w:val="Heading2"/>
      </w:pPr>
      <w:proofErr w:type="gramStart"/>
      <w:r w:rsidRPr="000420D1">
        <w:lastRenderedPageBreak/>
        <w:t>4.MD.8</w:t>
      </w:r>
      <w:proofErr w:type="gramEnd"/>
      <w:r w:rsidRPr="000420D1">
        <w:t>.</w:t>
      </w:r>
      <w:r>
        <w:t xml:space="preserve"> </w:t>
      </w:r>
      <w:r w:rsidR="00A167DA" w:rsidRPr="00535786">
        <w:t>Alaska Mathematics Standards</w:t>
      </w:r>
      <w:r w:rsidR="00A167DA" w:rsidRPr="00535786">
        <w:br/>
        <w:t>Grade 4</w:t>
      </w:r>
    </w:p>
    <w:p w:rsidR="007F2FB7" w:rsidRPr="007F2FB7" w:rsidRDefault="007F2FB7" w:rsidP="007F2F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F2FB7">
        <w:rPr>
          <w:b/>
          <w:sz w:val="24"/>
        </w:rPr>
        <w:t>Grade Level/Course</w:t>
      </w:r>
      <w:r w:rsidRPr="007F2FB7">
        <w:rPr>
          <w:b/>
          <w:sz w:val="24"/>
        </w:rPr>
        <w:tab/>
      </w:r>
      <w:r w:rsidRPr="007F2FB7">
        <w:rPr>
          <w:noProof/>
          <w:sz w:val="24"/>
        </w:rPr>
        <w:t>4</w:t>
      </w:r>
    </w:p>
    <w:p w:rsidR="007F2FB7" w:rsidRPr="007F2FB7" w:rsidRDefault="007F2FB7" w:rsidP="007F2F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F2FB7">
        <w:rPr>
          <w:b/>
          <w:sz w:val="24"/>
        </w:rPr>
        <w:t>Domain</w:t>
      </w:r>
      <w:r w:rsidRPr="007F2FB7">
        <w:rPr>
          <w:b/>
          <w:sz w:val="24"/>
        </w:rPr>
        <w:tab/>
      </w:r>
      <w:r w:rsidRPr="007F2FB7">
        <w:rPr>
          <w:noProof/>
          <w:sz w:val="24"/>
        </w:rPr>
        <w:t xml:space="preserve">Measurement and Data </w:t>
      </w:r>
    </w:p>
    <w:p w:rsidR="007F2FB7" w:rsidRPr="007F2FB7" w:rsidRDefault="007F2FB7" w:rsidP="007F2F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F2FB7">
        <w:rPr>
          <w:b/>
          <w:sz w:val="24"/>
        </w:rPr>
        <w:t>Cluster</w:t>
      </w:r>
      <w:r w:rsidRPr="007F2FB7">
        <w:rPr>
          <w:b/>
          <w:sz w:val="24"/>
        </w:rPr>
        <w:tab/>
      </w:r>
      <w:r w:rsidRPr="007F2FB7">
        <w:rPr>
          <w:noProof/>
          <w:sz w:val="24"/>
        </w:rPr>
        <w:t>Geometric measurement:  understand concepts of angle and measure angles.</w:t>
      </w:r>
    </w:p>
    <w:p w:rsidR="007F2FB7" w:rsidRPr="007F2FB7" w:rsidRDefault="007F2FB7" w:rsidP="007F2F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F2FB7">
        <w:rPr>
          <w:b/>
          <w:sz w:val="24"/>
        </w:rPr>
        <w:t>Standard</w:t>
      </w:r>
      <w:r w:rsidRPr="007F2FB7">
        <w:rPr>
          <w:b/>
          <w:sz w:val="24"/>
        </w:rPr>
        <w:tab/>
      </w:r>
      <w:r w:rsidRPr="007F2FB7">
        <w:rPr>
          <w:noProof/>
          <w:sz w:val="24"/>
        </w:rPr>
        <w:t>4.MD.8.</w:t>
      </w:r>
    </w:p>
    <w:p w:rsidR="007F2FB7" w:rsidRPr="007F2FB7" w:rsidRDefault="007F2FB7" w:rsidP="007F2F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F2FB7">
        <w:rPr>
          <w:b/>
          <w:sz w:val="24"/>
        </w:rPr>
        <w:tab/>
      </w:r>
      <w:r w:rsidRPr="007F2FB7">
        <w:rPr>
          <w:noProof/>
          <w:sz w:val="24"/>
        </w:rPr>
        <w:t>Measure and draw angles in whole-number degrees using a protractor. Estimate and sketch angles of specified measure.</w:t>
      </w:r>
    </w:p>
    <w:p w:rsidR="0008306E" w:rsidRPr="007F2FB7" w:rsidRDefault="008636A7" w:rsidP="000420D1">
      <w:pPr>
        <w:pStyle w:val="Heading3"/>
        <w:spacing w:before="240"/>
        <w:contextualSpacing w:val="0"/>
      </w:pPr>
      <w:r w:rsidRPr="008636A7">
        <w:t>Sta</w:t>
      </w:r>
      <w:r w:rsidR="007F2FB7">
        <w:t>ndards of Mathematical Practice</w:t>
      </w:r>
    </w:p>
    <w:p w:rsidR="007F2FB7" w:rsidRPr="00D52844" w:rsidRDefault="007F2FB7" w:rsidP="007F2FB7">
      <w:pPr>
        <w:spacing w:after="0" w:line="240" w:lineRule="auto"/>
        <w:contextualSpacing/>
        <w:jc w:val="center"/>
        <w:rPr>
          <w:b/>
          <w:sz w:val="32"/>
          <w:szCs w:val="24"/>
        </w:rPr>
        <w:sectPr w:rsidR="007F2FB7" w:rsidRPr="00D52844" w:rsidSect="003C7F23">
          <w:footerReference w:type="default" r:id="rId77"/>
          <w:footerReference w:type="first" r:id="rId78"/>
          <w:pgSz w:w="15840" w:h="12240" w:orient="landscape"/>
          <w:pgMar w:top="1440" w:right="1440" w:bottom="1440" w:left="1440" w:header="720" w:footer="720" w:gutter="0"/>
          <w:pgNumType w:start="1"/>
          <w:cols w:space="720"/>
          <w:titlePg/>
          <w:docGrid w:linePitch="360"/>
        </w:sectPr>
      </w:pPr>
    </w:p>
    <w:p w:rsidR="007F2FB7" w:rsidRPr="001F55C7" w:rsidRDefault="007F2FB7" w:rsidP="007F2FB7">
      <w:pPr>
        <w:spacing w:after="0" w:line="240" w:lineRule="auto"/>
        <w:contextualSpacing/>
        <w:jc w:val="center"/>
        <w:rPr>
          <w:b/>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1F55C7">
        <w:rPr>
          <w:b/>
          <w:sz w:val="24"/>
          <w:szCs w:val="24"/>
          <w:shd w:val="clear" w:color="auto" w:fill="B6DDE8" w:themeFill="accent5" w:themeFillTint="66"/>
        </w:rPr>
        <w:t>Model with mathematics.</w:t>
      </w:r>
    </w:p>
    <w:p w:rsidR="007F2FB7" w:rsidRPr="001F55C7" w:rsidRDefault="007F2FB7" w:rsidP="007F2FB7">
      <w:pPr>
        <w:spacing w:after="0" w:line="240" w:lineRule="auto"/>
        <w:contextualSpacing/>
        <w:jc w:val="center"/>
        <w:rPr>
          <w:b/>
          <w:sz w:val="24"/>
          <w:szCs w:val="24"/>
        </w:rPr>
      </w:pPr>
      <w:r w:rsidRPr="001F55C7">
        <w:rPr>
          <w:b/>
          <w:sz w:val="24"/>
          <w:szCs w:val="24"/>
        </w:rPr>
        <w:br w:type="column"/>
      </w:r>
      <w:r w:rsidRPr="001F55C7">
        <w:rPr>
          <w:b/>
          <w:sz w:val="24"/>
          <w:szCs w:val="24"/>
          <w:shd w:val="clear" w:color="auto" w:fill="B6DDE8" w:themeFill="accent5" w:themeFillTint="66"/>
        </w:rPr>
        <w:t>Use appropriate tools strategically.</w:t>
      </w:r>
    </w:p>
    <w:p w:rsidR="007F2FB7" w:rsidRDefault="007F2FB7" w:rsidP="007F2FB7">
      <w:pPr>
        <w:spacing w:line="240" w:lineRule="auto"/>
        <w:contextualSpacing/>
        <w:jc w:val="center"/>
        <w:rPr>
          <w:sz w:val="24"/>
          <w:szCs w:val="24"/>
        </w:rPr>
        <w:sectPr w:rsidR="007F2FB7" w:rsidSect="003C7F23">
          <w:type w:val="continuous"/>
          <w:pgSz w:w="15840" w:h="12240" w:orient="landscape"/>
          <w:pgMar w:top="1440" w:right="1440" w:bottom="1440" w:left="1440" w:header="720" w:footer="720" w:gutter="0"/>
          <w:pgNumType w:start="1"/>
          <w:cols w:num="8" w:sep="1" w:space="0"/>
          <w:titlePg/>
          <w:docGrid w:linePitch="360"/>
        </w:sectPr>
      </w:pPr>
      <w:r w:rsidRPr="001F55C7">
        <w:rPr>
          <w:b/>
          <w:sz w:val="24"/>
          <w:szCs w:val="24"/>
        </w:rPr>
        <w:br w:type="column"/>
      </w:r>
      <w:r w:rsidRPr="001F55C7">
        <w:rPr>
          <w:b/>
          <w:sz w:val="24"/>
          <w:szCs w:val="24"/>
          <w:shd w:val="clear" w:color="auto" w:fill="B6DDE8" w:themeFill="accent5" w:themeFillTint="66"/>
        </w:rPr>
        <w:t>Attend to precision.</w:t>
      </w:r>
      <w:r w:rsidRPr="001F55C7">
        <w:rPr>
          <w:b/>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7F2FB7" w:rsidRPr="007F2FB7" w:rsidRDefault="007F2FB7" w:rsidP="000420D1">
      <w:pPr>
        <w:pStyle w:val="Heading3"/>
        <w:spacing w:before="36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7F2FB7" w:rsidRPr="007F2FB7"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F2FB7" w:rsidRPr="007F2FB7" w:rsidRDefault="007F2FB7" w:rsidP="003C7F23">
            <w:pPr>
              <w:jc w:val="center"/>
              <w:rPr>
                <w:b/>
                <w:sz w:val="24"/>
              </w:rPr>
            </w:pPr>
            <w:r w:rsidRPr="007F2FB7">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F2FB7" w:rsidRPr="007F2FB7" w:rsidRDefault="007F2FB7" w:rsidP="003C7F23">
            <w:pPr>
              <w:jc w:val="center"/>
              <w:rPr>
                <w:b/>
                <w:sz w:val="24"/>
              </w:rPr>
            </w:pPr>
            <w:r w:rsidRPr="007F2FB7">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F2FB7" w:rsidRPr="007F2FB7" w:rsidRDefault="007F2FB7" w:rsidP="003C7F23">
            <w:pPr>
              <w:jc w:val="center"/>
              <w:rPr>
                <w:b/>
                <w:sz w:val="24"/>
              </w:rPr>
            </w:pPr>
            <w:r w:rsidRPr="007F2FB7">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7F2FB7" w:rsidRPr="007F2FB7" w:rsidRDefault="007F2FB7" w:rsidP="003C7F23">
            <w:pPr>
              <w:jc w:val="center"/>
              <w:rPr>
                <w:b/>
                <w:sz w:val="24"/>
              </w:rPr>
            </w:pPr>
            <w:r w:rsidRPr="007F2FB7">
              <w:rPr>
                <w:b/>
                <w:sz w:val="24"/>
              </w:rPr>
              <w:t>Products</w:t>
            </w:r>
          </w:p>
        </w:tc>
      </w:tr>
      <w:tr w:rsidR="007F2FB7" w:rsidRPr="007F2FB7" w:rsidTr="003C7F23">
        <w:tc>
          <w:tcPr>
            <w:tcW w:w="3294" w:type="dxa"/>
            <w:tcBorders>
              <w:top w:val="single" w:sz="4" w:space="0" w:color="auto"/>
              <w:left w:val="single" w:sz="4" w:space="0" w:color="auto"/>
              <w:bottom w:val="single" w:sz="4" w:space="0" w:color="auto"/>
              <w:right w:val="single" w:sz="4" w:space="0" w:color="auto"/>
            </w:tcBorders>
            <w:hideMark/>
          </w:tcPr>
          <w:p w:rsidR="007F2FB7" w:rsidRPr="007F2FB7" w:rsidRDefault="007F2FB7" w:rsidP="003C7F23">
            <w:pPr>
              <w:jc w:val="center"/>
              <w:rPr>
                <w:sz w:val="24"/>
                <w:szCs w:val="18"/>
              </w:rPr>
            </w:pPr>
            <w:r w:rsidRPr="007F2FB7">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7F2FB7" w:rsidRPr="007F2FB7" w:rsidRDefault="007F2FB7" w:rsidP="003C7F23">
            <w:pPr>
              <w:jc w:val="center"/>
              <w:rPr>
                <w:sz w:val="24"/>
                <w:szCs w:val="18"/>
              </w:rPr>
            </w:pPr>
            <w:r w:rsidRPr="007F2FB7">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7F2FB7" w:rsidRPr="007F2FB7" w:rsidRDefault="007F2FB7" w:rsidP="003C7F23">
            <w:pPr>
              <w:jc w:val="center"/>
              <w:rPr>
                <w:sz w:val="24"/>
                <w:szCs w:val="18"/>
              </w:rPr>
            </w:pPr>
            <w:r w:rsidRPr="007F2FB7">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7F2FB7" w:rsidRPr="007F2FB7" w:rsidRDefault="007F2FB7" w:rsidP="003C7F23">
            <w:pPr>
              <w:jc w:val="center"/>
              <w:rPr>
                <w:sz w:val="24"/>
                <w:szCs w:val="18"/>
              </w:rPr>
            </w:pPr>
            <w:r w:rsidRPr="007F2FB7">
              <w:rPr>
                <w:sz w:val="24"/>
                <w:szCs w:val="18"/>
              </w:rPr>
              <w:t>Use knowledge, reasoning, and skills to create a concrete product.</w:t>
            </w:r>
          </w:p>
        </w:tc>
      </w:tr>
      <w:tr w:rsidR="007F2FB7" w:rsidRPr="007F2FB7" w:rsidTr="003C7F23">
        <w:tc>
          <w:tcPr>
            <w:tcW w:w="3294" w:type="dxa"/>
            <w:tcBorders>
              <w:top w:val="single" w:sz="4" w:space="0" w:color="auto"/>
              <w:left w:val="single" w:sz="4" w:space="0" w:color="auto"/>
              <w:bottom w:val="single" w:sz="4" w:space="0" w:color="auto"/>
              <w:right w:val="single" w:sz="4" w:space="0" w:color="auto"/>
            </w:tcBorders>
          </w:tcPr>
          <w:p w:rsidR="007F2FB7" w:rsidRPr="007F2FB7" w:rsidRDefault="007F2FB7" w:rsidP="003C7F23">
            <w:pPr>
              <w:rPr>
                <w:sz w:val="24"/>
              </w:rPr>
            </w:pPr>
            <w:r w:rsidRPr="007F2FB7">
              <w:rPr>
                <w:sz w:val="24"/>
              </w:rPr>
              <w:t>Recognize that angles are measured in degrees (°).</w:t>
            </w:r>
          </w:p>
          <w:p w:rsidR="007F2FB7" w:rsidRPr="007F2FB7" w:rsidRDefault="007F2FB7" w:rsidP="003C7F23">
            <w:pPr>
              <w:rPr>
                <w:sz w:val="24"/>
              </w:rPr>
            </w:pPr>
          </w:p>
          <w:p w:rsidR="007F2FB7" w:rsidRPr="007F2FB7" w:rsidRDefault="007F2FB7" w:rsidP="003C7F23">
            <w:pPr>
              <w:rPr>
                <w:sz w:val="24"/>
              </w:rPr>
            </w:pPr>
            <w:r w:rsidRPr="007F2FB7">
              <w:rPr>
                <w:sz w:val="24"/>
              </w:rPr>
              <w:t>Read a protractor.</w:t>
            </w:r>
          </w:p>
        </w:tc>
        <w:tc>
          <w:tcPr>
            <w:tcW w:w="3294" w:type="dxa"/>
            <w:tcBorders>
              <w:top w:val="single" w:sz="4" w:space="0" w:color="auto"/>
              <w:left w:val="single" w:sz="4" w:space="0" w:color="auto"/>
              <w:bottom w:val="single" w:sz="4" w:space="0" w:color="auto"/>
              <w:right w:val="single" w:sz="4" w:space="0" w:color="auto"/>
            </w:tcBorders>
          </w:tcPr>
          <w:p w:rsidR="007F2FB7" w:rsidRPr="007F2FB7" w:rsidRDefault="007F2FB7" w:rsidP="003C7F23">
            <w:pPr>
              <w:rPr>
                <w:sz w:val="24"/>
              </w:rPr>
            </w:pPr>
            <w:r w:rsidRPr="007F2FB7">
              <w:rPr>
                <w:sz w:val="24"/>
              </w:rPr>
              <w:t>Determine which scale on the protractor to use, based on the direction the angle is open.</w:t>
            </w:r>
          </w:p>
          <w:p w:rsidR="007F2FB7" w:rsidRPr="000420D1" w:rsidRDefault="007F2FB7" w:rsidP="003C7F23">
            <w:pPr>
              <w:rPr>
                <w:sz w:val="20"/>
              </w:rPr>
            </w:pPr>
          </w:p>
          <w:p w:rsidR="007F2FB7" w:rsidRPr="007F2FB7" w:rsidRDefault="007F2FB7" w:rsidP="003C7F23">
            <w:pPr>
              <w:rPr>
                <w:sz w:val="24"/>
              </w:rPr>
            </w:pPr>
            <w:r w:rsidRPr="007F2FB7">
              <w:rPr>
                <w:sz w:val="24"/>
              </w:rPr>
              <w:t>Determine the kind of angle based on the specified measure to decide reasonableness of the sketch.</w:t>
            </w:r>
          </w:p>
        </w:tc>
        <w:tc>
          <w:tcPr>
            <w:tcW w:w="3294" w:type="dxa"/>
            <w:tcBorders>
              <w:top w:val="single" w:sz="4" w:space="0" w:color="auto"/>
              <w:left w:val="single" w:sz="4" w:space="0" w:color="auto"/>
              <w:bottom w:val="single" w:sz="4" w:space="0" w:color="auto"/>
              <w:right w:val="single" w:sz="4" w:space="0" w:color="auto"/>
            </w:tcBorders>
          </w:tcPr>
          <w:p w:rsidR="007F2FB7" w:rsidRPr="007F2FB7" w:rsidRDefault="007F2FB7" w:rsidP="003C7F23">
            <w:pPr>
              <w:rPr>
                <w:sz w:val="24"/>
              </w:rPr>
            </w:pPr>
            <w:r w:rsidRPr="007F2FB7">
              <w:rPr>
                <w:sz w:val="24"/>
              </w:rPr>
              <w:t>Measure angles in whole-number degrees using a protractor.</w:t>
            </w:r>
          </w:p>
          <w:p w:rsidR="007F2FB7" w:rsidRPr="007F2FB7" w:rsidRDefault="007F2FB7" w:rsidP="003C7F23">
            <w:pPr>
              <w:rPr>
                <w:sz w:val="24"/>
              </w:rPr>
            </w:pPr>
          </w:p>
          <w:p w:rsidR="007F2FB7" w:rsidRPr="007F2FB7" w:rsidRDefault="007F2FB7" w:rsidP="003C7F23">
            <w:pPr>
              <w:rPr>
                <w:sz w:val="24"/>
              </w:rPr>
            </w:pPr>
            <w:r w:rsidRPr="007F2FB7">
              <w:rPr>
                <w:sz w:val="24"/>
              </w:rPr>
              <w:t>Sketch angles of specified measure.</w:t>
            </w:r>
          </w:p>
        </w:tc>
        <w:tc>
          <w:tcPr>
            <w:tcW w:w="3294" w:type="dxa"/>
            <w:tcBorders>
              <w:top w:val="single" w:sz="4" w:space="0" w:color="auto"/>
              <w:left w:val="single" w:sz="4" w:space="0" w:color="auto"/>
              <w:bottom w:val="single" w:sz="4" w:space="0" w:color="auto"/>
              <w:right w:val="single" w:sz="4" w:space="0" w:color="auto"/>
            </w:tcBorders>
          </w:tcPr>
          <w:p w:rsidR="007F2FB7" w:rsidRPr="007F2FB7" w:rsidRDefault="007F2FB7" w:rsidP="003C7F23">
            <w:pPr>
              <w:rPr>
                <w:sz w:val="24"/>
              </w:rPr>
            </w:pPr>
          </w:p>
        </w:tc>
      </w:tr>
    </w:tbl>
    <w:p w:rsidR="007F2FB7" w:rsidRDefault="007F2FB7" w:rsidP="007F2FB7">
      <w:pPr>
        <w:spacing w:line="240" w:lineRule="auto"/>
        <w:contextualSpacing/>
        <w:jc w:val="center"/>
        <w:rPr>
          <w:sz w:val="24"/>
          <w:szCs w:val="18"/>
        </w:rPr>
        <w:sectPr w:rsidR="007F2FB7" w:rsidSect="003C7F23">
          <w:type w:val="continuous"/>
          <w:pgSz w:w="15840" w:h="12240" w:orient="landscape"/>
          <w:pgMar w:top="1440" w:right="1440" w:bottom="1440" w:left="1440" w:header="720" w:footer="720" w:gutter="0"/>
          <w:pgNumType w:start="1"/>
          <w:cols w:sep="1" w:space="288"/>
          <w:titlePg/>
          <w:docGrid w:linePitch="360"/>
        </w:sectPr>
      </w:pPr>
    </w:p>
    <w:p w:rsidR="00A167DA" w:rsidRPr="00535786" w:rsidRDefault="000420D1" w:rsidP="00A167DA">
      <w:pPr>
        <w:pStyle w:val="Heading2"/>
      </w:pPr>
      <w:proofErr w:type="gramStart"/>
      <w:r w:rsidRPr="000420D1">
        <w:lastRenderedPageBreak/>
        <w:t>4.MD.9</w:t>
      </w:r>
      <w:proofErr w:type="gramEnd"/>
      <w:r w:rsidRPr="000420D1">
        <w:t>.</w:t>
      </w:r>
      <w:r>
        <w:t xml:space="preserve"> </w:t>
      </w:r>
      <w:r w:rsidR="00A167DA" w:rsidRPr="00535786">
        <w:t>Alaska Mathematics Standards</w:t>
      </w:r>
      <w:r w:rsidR="00A167DA" w:rsidRPr="00535786">
        <w:br/>
        <w:t>Grade 4</w:t>
      </w:r>
    </w:p>
    <w:p w:rsidR="007F2FB7" w:rsidRPr="007F2FB7" w:rsidRDefault="007F2FB7" w:rsidP="007F2F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F2FB7">
        <w:rPr>
          <w:b/>
          <w:sz w:val="24"/>
        </w:rPr>
        <w:t>Grade Level/Course</w:t>
      </w:r>
      <w:r w:rsidRPr="007F2FB7">
        <w:rPr>
          <w:b/>
          <w:sz w:val="24"/>
        </w:rPr>
        <w:tab/>
      </w:r>
      <w:r w:rsidRPr="007F2FB7">
        <w:rPr>
          <w:noProof/>
          <w:sz w:val="24"/>
        </w:rPr>
        <w:t>4</w:t>
      </w:r>
    </w:p>
    <w:p w:rsidR="007F2FB7" w:rsidRPr="007F2FB7" w:rsidRDefault="007F2FB7" w:rsidP="007F2F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F2FB7">
        <w:rPr>
          <w:b/>
          <w:sz w:val="24"/>
        </w:rPr>
        <w:t>Domain</w:t>
      </w:r>
      <w:r w:rsidRPr="007F2FB7">
        <w:rPr>
          <w:b/>
          <w:sz w:val="24"/>
        </w:rPr>
        <w:tab/>
      </w:r>
      <w:r w:rsidRPr="007F2FB7">
        <w:rPr>
          <w:noProof/>
          <w:sz w:val="24"/>
        </w:rPr>
        <w:t xml:space="preserve">Measurement and Data </w:t>
      </w:r>
    </w:p>
    <w:p w:rsidR="007F2FB7" w:rsidRPr="007F2FB7" w:rsidRDefault="007F2FB7" w:rsidP="007F2FB7">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7F2FB7">
        <w:rPr>
          <w:b/>
          <w:sz w:val="24"/>
        </w:rPr>
        <w:t>Cluster</w:t>
      </w:r>
      <w:r w:rsidRPr="007F2FB7">
        <w:rPr>
          <w:b/>
          <w:sz w:val="24"/>
        </w:rPr>
        <w:tab/>
      </w:r>
      <w:r w:rsidRPr="007F2FB7">
        <w:rPr>
          <w:noProof/>
          <w:sz w:val="24"/>
        </w:rPr>
        <w:t>Geometric measurement:  understand concepts of angle and measure angles.</w:t>
      </w:r>
    </w:p>
    <w:p w:rsidR="007F2FB7" w:rsidRPr="007F2FB7" w:rsidRDefault="007F2FB7" w:rsidP="007F2F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7F2FB7">
        <w:rPr>
          <w:b/>
          <w:sz w:val="24"/>
        </w:rPr>
        <w:t>Standard</w:t>
      </w:r>
      <w:r w:rsidRPr="007F2FB7">
        <w:rPr>
          <w:b/>
          <w:sz w:val="24"/>
        </w:rPr>
        <w:tab/>
      </w:r>
      <w:r w:rsidRPr="007F2FB7">
        <w:rPr>
          <w:noProof/>
          <w:sz w:val="24"/>
        </w:rPr>
        <w:t>4.MD.9.</w:t>
      </w:r>
    </w:p>
    <w:p w:rsidR="007F2FB7" w:rsidRPr="007F2FB7" w:rsidRDefault="007F2FB7" w:rsidP="007F2FB7">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7F2FB7">
        <w:rPr>
          <w:b/>
          <w:sz w:val="24"/>
        </w:rPr>
        <w:tab/>
      </w:r>
      <w:r w:rsidRPr="007F2FB7">
        <w:rPr>
          <w:noProof/>
          <w:sz w:val="24"/>
        </w:rPr>
        <w:t>Recognize angle measure as additive. When an angle is divided into non-overlapping parts, the angle measure of the whole is the sum of the angle measures of the parts. Solve addition and subtraction problems to find unknown angles on a diagram in real world and mathematical problems (e.g., by using an equation with a symbol for the unknown angle measure).</w:t>
      </w:r>
    </w:p>
    <w:p w:rsidR="0008306E" w:rsidRPr="0085307D" w:rsidRDefault="008636A7" w:rsidP="00DE5F7D">
      <w:pPr>
        <w:pStyle w:val="Heading3"/>
        <w:spacing w:before="240"/>
        <w:contextualSpacing w:val="0"/>
      </w:pPr>
      <w:r w:rsidRPr="008636A7">
        <w:t>Sta</w:t>
      </w:r>
      <w:r w:rsidR="007F2FB7">
        <w:t>ndards of Mathematical Practice</w:t>
      </w:r>
    </w:p>
    <w:p w:rsidR="0085307D" w:rsidRPr="00D52844" w:rsidRDefault="0085307D" w:rsidP="0085307D">
      <w:pPr>
        <w:spacing w:after="0" w:line="240" w:lineRule="auto"/>
        <w:contextualSpacing/>
        <w:jc w:val="center"/>
        <w:rPr>
          <w:b/>
          <w:sz w:val="32"/>
          <w:szCs w:val="24"/>
        </w:rPr>
        <w:sectPr w:rsidR="0085307D" w:rsidRPr="00D52844" w:rsidSect="003C7F23">
          <w:footerReference w:type="default" r:id="rId79"/>
          <w:footerReference w:type="first" r:id="rId80"/>
          <w:pgSz w:w="15840" w:h="12240" w:orient="landscape"/>
          <w:pgMar w:top="1440" w:right="1440" w:bottom="1440" w:left="1440" w:header="720" w:footer="720" w:gutter="0"/>
          <w:pgNumType w:start="1"/>
          <w:cols w:space="720"/>
          <w:titlePg/>
          <w:docGrid w:linePitch="360"/>
        </w:sectPr>
      </w:pPr>
    </w:p>
    <w:p w:rsidR="0085307D" w:rsidRPr="00D52844" w:rsidRDefault="0085307D" w:rsidP="0085307D">
      <w:pPr>
        <w:spacing w:after="0" w:line="240" w:lineRule="auto"/>
        <w:contextualSpacing/>
        <w:jc w:val="center"/>
        <w:rPr>
          <w:sz w:val="24"/>
          <w:szCs w:val="24"/>
        </w:rPr>
      </w:pPr>
      <w:r w:rsidRPr="001F55C7">
        <w:rPr>
          <w:b/>
          <w:sz w:val="24"/>
          <w:szCs w:val="24"/>
          <w:shd w:val="clear" w:color="auto" w:fill="B6DDE8" w:themeFill="accent5" w:themeFillTint="66"/>
        </w:rPr>
        <w:t>Make sense of problems and persevere to solve them.</w:t>
      </w:r>
      <w:r w:rsidRPr="001F55C7">
        <w:rPr>
          <w:b/>
          <w:sz w:val="24"/>
          <w:szCs w:val="24"/>
        </w:rPr>
        <w:br w:type="column"/>
      </w:r>
      <w:r w:rsidRPr="001F55C7">
        <w:rPr>
          <w:b/>
          <w:sz w:val="24"/>
          <w:szCs w:val="24"/>
          <w:shd w:val="clear" w:color="auto" w:fill="B6DDE8" w:themeFill="accent5" w:themeFillTint="66"/>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1F55C7">
        <w:rPr>
          <w:b/>
          <w:sz w:val="24"/>
          <w:szCs w:val="24"/>
          <w:shd w:val="clear" w:color="auto" w:fill="B6DDE8" w:themeFill="accent5" w:themeFillTint="66"/>
        </w:rPr>
        <w:t>Model with mathematics.</w:t>
      </w:r>
    </w:p>
    <w:p w:rsidR="0085307D" w:rsidRPr="00D52844" w:rsidRDefault="0085307D" w:rsidP="0085307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85307D" w:rsidRDefault="0085307D" w:rsidP="0085307D">
      <w:pPr>
        <w:spacing w:line="240" w:lineRule="auto"/>
        <w:contextualSpacing/>
        <w:jc w:val="center"/>
        <w:rPr>
          <w:sz w:val="24"/>
          <w:szCs w:val="24"/>
        </w:rPr>
        <w:sectPr w:rsidR="0085307D"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85307D" w:rsidRPr="0085307D" w:rsidRDefault="0085307D" w:rsidP="00DE5F7D">
      <w:pPr>
        <w:pStyle w:val="Heading3"/>
        <w:spacing w:before="36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2898"/>
        <w:gridCol w:w="4590"/>
        <w:gridCol w:w="2790"/>
        <w:gridCol w:w="2898"/>
      </w:tblGrid>
      <w:tr w:rsidR="0085307D" w:rsidRPr="0085307D" w:rsidTr="006457C1">
        <w:trPr>
          <w:tblHeader/>
        </w:trPr>
        <w:tc>
          <w:tcPr>
            <w:tcW w:w="28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Knowledge</w:t>
            </w:r>
          </w:p>
        </w:tc>
        <w:tc>
          <w:tcPr>
            <w:tcW w:w="459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Reasoning</w:t>
            </w:r>
          </w:p>
        </w:tc>
        <w:tc>
          <w:tcPr>
            <w:tcW w:w="2790"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Skill</w:t>
            </w:r>
          </w:p>
        </w:tc>
        <w:tc>
          <w:tcPr>
            <w:tcW w:w="289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Products</w:t>
            </w:r>
          </w:p>
        </w:tc>
      </w:tr>
      <w:tr w:rsidR="0085307D" w:rsidRPr="0085307D" w:rsidTr="003C7F23">
        <w:tc>
          <w:tcPr>
            <w:tcW w:w="2898"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Facts and concepts we want students to know.</w:t>
            </w:r>
          </w:p>
        </w:tc>
        <w:tc>
          <w:tcPr>
            <w:tcW w:w="4590"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Use what they know to reason or solve problems.</w:t>
            </w:r>
          </w:p>
        </w:tc>
        <w:tc>
          <w:tcPr>
            <w:tcW w:w="2790"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Use knowledge and reasoning to act skillfully.</w:t>
            </w:r>
          </w:p>
        </w:tc>
        <w:tc>
          <w:tcPr>
            <w:tcW w:w="2898"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Use knowledge, reasoning, and skills to create a concrete product.</w:t>
            </w:r>
          </w:p>
        </w:tc>
      </w:tr>
      <w:tr w:rsidR="0085307D" w:rsidRPr="0085307D" w:rsidTr="003C7F23">
        <w:tc>
          <w:tcPr>
            <w:tcW w:w="2898"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r w:rsidRPr="0085307D">
              <w:rPr>
                <w:sz w:val="24"/>
              </w:rPr>
              <w:t>Recognize that an angle can be divided into smaller angles.</w:t>
            </w:r>
          </w:p>
        </w:tc>
        <w:tc>
          <w:tcPr>
            <w:tcW w:w="4590"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r w:rsidRPr="0085307D">
              <w:rPr>
                <w:sz w:val="24"/>
              </w:rPr>
              <w:t>Solve addition and subtraction equations to find unknown angle measurements on a diagram.</w:t>
            </w:r>
          </w:p>
          <w:p w:rsidR="0085307D" w:rsidRPr="0085307D" w:rsidRDefault="0085307D" w:rsidP="003C7F23">
            <w:pPr>
              <w:rPr>
                <w:sz w:val="24"/>
              </w:rPr>
            </w:pPr>
          </w:p>
          <w:p w:rsidR="0085307D" w:rsidRPr="0085307D" w:rsidRDefault="0085307D" w:rsidP="003C7F23">
            <w:pPr>
              <w:rPr>
                <w:sz w:val="24"/>
              </w:rPr>
            </w:pPr>
            <w:r w:rsidRPr="0085307D">
              <w:rPr>
                <w:sz w:val="24"/>
              </w:rPr>
              <w:t xml:space="preserve">Find an angle measure by adding the </w:t>
            </w:r>
            <w:r w:rsidRPr="0085307D">
              <w:rPr>
                <w:sz w:val="24"/>
              </w:rPr>
              <w:lastRenderedPageBreak/>
              <w:t>measurements of the smaller angles that make up the larger angle.</w:t>
            </w:r>
          </w:p>
          <w:p w:rsidR="0085307D" w:rsidRPr="0085307D" w:rsidRDefault="0085307D" w:rsidP="003C7F23">
            <w:pPr>
              <w:rPr>
                <w:sz w:val="24"/>
              </w:rPr>
            </w:pPr>
          </w:p>
          <w:p w:rsidR="0085307D" w:rsidRPr="0085307D" w:rsidRDefault="0085307D" w:rsidP="003C7F23">
            <w:pPr>
              <w:rPr>
                <w:sz w:val="24"/>
              </w:rPr>
            </w:pPr>
            <w:r w:rsidRPr="0085307D">
              <w:rPr>
                <w:sz w:val="24"/>
              </w:rPr>
              <w:t>Find an angle measure by subtracting the measurements of the smaller angle from the larger angle.</w:t>
            </w:r>
          </w:p>
        </w:tc>
        <w:tc>
          <w:tcPr>
            <w:tcW w:w="2790"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p>
        </w:tc>
        <w:tc>
          <w:tcPr>
            <w:tcW w:w="2898"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p>
        </w:tc>
      </w:tr>
    </w:tbl>
    <w:p w:rsidR="0085307D" w:rsidRDefault="0085307D" w:rsidP="0085307D">
      <w:pPr>
        <w:spacing w:line="240" w:lineRule="auto"/>
        <w:contextualSpacing/>
        <w:jc w:val="center"/>
        <w:rPr>
          <w:sz w:val="24"/>
          <w:szCs w:val="18"/>
        </w:rPr>
        <w:sectPr w:rsidR="0085307D" w:rsidSect="003C7F23">
          <w:type w:val="continuous"/>
          <w:pgSz w:w="15840" w:h="12240" w:orient="landscape"/>
          <w:pgMar w:top="1440" w:right="1440" w:bottom="1440" w:left="1440" w:header="720" w:footer="720" w:gutter="0"/>
          <w:pgNumType w:start="1"/>
          <w:cols w:sep="1" w:space="288"/>
          <w:titlePg/>
          <w:docGrid w:linePitch="360"/>
        </w:sectPr>
      </w:pPr>
    </w:p>
    <w:p w:rsidR="00A167DA" w:rsidRPr="00535786" w:rsidRDefault="00DE5F7D" w:rsidP="00A167DA">
      <w:pPr>
        <w:pStyle w:val="Heading2"/>
      </w:pPr>
      <w:proofErr w:type="gramStart"/>
      <w:r w:rsidRPr="00DE5F7D">
        <w:lastRenderedPageBreak/>
        <w:t>4.G.1</w:t>
      </w:r>
      <w:proofErr w:type="gramEnd"/>
      <w:r w:rsidRPr="00DE5F7D">
        <w:t>.</w:t>
      </w:r>
      <w:r>
        <w:t xml:space="preserve"> </w:t>
      </w:r>
      <w:r w:rsidR="00A167DA" w:rsidRPr="00535786">
        <w:t>Alaska Mathematics Standards</w:t>
      </w:r>
      <w:r w:rsidR="00A167DA" w:rsidRPr="00535786">
        <w:br/>
        <w:t>Grade 4</w:t>
      </w:r>
    </w:p>
    <w:p w:rsidR="0085307D" w:rsidRPr="0085307D" w:rsidRDefault="0085307D" w:rsidP="008530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5307D">
        <w:rPr>
          <w:b/>
          <w:sz w:val="24"/>
        </w:rPr>
        <w:t>Grade Level/Course</w:t>
      </w:r>
      <w:r w:rsidRPr="0085307D">
        <w:rPr>
          <w:b/>
          <w:sz w:val="24"/>
        </w:rPr>
        <w:tab/>
      </w:r>
      <w:r w:rsidRPr="0085307D">
        <w:rPr>
          <w:noProof/>
          <w:sz w:val="24"/>
        </w:rPr>
        <w:t>4</w:t>
      </w:r>
    </w:p>
    <w:p w:rsidR="0085307D" w:rsidRPr="0085307D" w:rsidRDefault="0085307D" w:rsidP="008530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5307D">
        <w:rPr>
          <w:b/>
          <w:sz w:val="24"/>
        </w:rPr>
        <w:t>Domain</w:t>
      </w:r>
      <w:r w:rsidRPr="0085307D">
        <w:rPr>
          <w:b/>
          <w:sz w:val="24"/>
        </w:rPr>
        <w:tab/>
      </w:r>
      <w:r w:rsidRPr="0085307D">
        <w:rPr>
          <w:noProof/>
          <w:sz w:val="24"/>
        </w:rPr>
        <w:t xml:space="preserve">Geometry </w:t>
      </w:r>
    </w:p>
    <w:p w:rsidR="0085307D" w:rsidRPr="0085307D" w:rsidRDefault="0085307D" w:rsidP="008530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5307D">
        <w:rPr>
          <w:b/>
          <w:sz w:val="24"/>
        </w:rPr>
        <w:t>Cluster</w:t>
      </w:r>
      <w:r w:rsidRPr="0085307D">
        <w:rPr>
          <w:b/>
          <w:sz w:val="24"/>
        </w:rPr>
        <w:tab/>
      </w:r>
      <w:r w:rsidRPr="0085307D">
        <w:rPr>
          <w:noProof/>
          <w:sz w:val="24"/>
        </w:rPr>
        <w:t>Draw and indentify lines and angles, and classify shapes by properties of their lines and angles.</w:t>
      </w:r>
    </w:p>
    <w:p w:rsidR="0085307D" w:rsidRPr="0085307D" w:rsidRDefault="0085307D" w:rsidP="0085307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5307D">
        <w:rPr>
          <w:b/>
          <w:sz w:val="24"/>
        </w:rPr>
        <w:t>Standard</w:t>
      </w:r>
      <w:r w:rsidRPr="0085307D">
        <w:rPr>
          <w:b/>
          <w:sz w:val="24"/>
        </w:rPr>
        <w:tab/>
      </w:r>
      <w:r w:rsidRPr="0085307D">
        <w:rPr>
          <w:noProof/>
          <w:sz w:val="24"/>
        </w:rPr>
        <w:t>4.G.1.</w:t>
      </w:r>
    </w:p>
    <w:p w:rsidR="0085307D" w:rsidRPr="0085307D" w:rsidRDefault="0085307D" w:rsidP="0085307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85307D">
        <w:rPr>
          <w:b/>
          <w:sz w:val="24"/>
        </w:rPr>
        <w:tab/>
      </w:r>
      <w:r w:rsidRPr="0085307D">
        <w:rPr>
          <w:noProof/>
          <w:sz w:val="24"/>
        </w:rPr>
        <w:t>Draw points, lines, line segments, rays, angles (right, acute, obtuse), and perpendicular, parallel, and intersecting line segments. Identify these in two-dimensional (plane) figures.</w:t>
      </w:r>
    </w:p>
    <w:p w:rsidR="0008306E" w:rsidRPr="0085307D" w:rsidRDefault="008636A7" w:rsidP="00DE5F7D">
      <w:pPr>
        <w:pStyle w:val="Heading3"/>
        <w:spacing w:before="240"/>
        <w:contextualSpacing w:val="0"/>
      </w:pPr>
      <w:r w:rsidRPr="008636A7">
        <w:t>Sta</w:t>
      </w:r>
      <w:r w:rsidR="0085307D">
        <w:t>ndards of Mathematical Practice</w:t>
      </w:r>
    </w:p>
    <w:p w:rsidR="0085307D" w:rsidRPr="00D52844" w:rsidRDefault="0085307D" w:rsidP="0085307D">
      <w:pPr>
        <w:spacing w:after="0" w:line="240" w:lineRule="auto"/>
        <w:contextualSpacing/>
        <w:jc w:val="center"/>
        <w:rPr>
          <w:b/>
          <w:sz w:val="32"/>
          <w:szCs w:val="24"/>
        </w:rPr>
        <w:sectPr w:rsidR="0085307D" w:rsidRPr="00D52844" w:rsidSect="003C7F23">
          <w:footerReference w:type="default" r:id="rId81"/>
          <w:footerReference w:type="first" r:id="rId82"/>
          <w:pgSz w:w="15840" w:h="12240" w:orient="landscape"/>
          <w:pgMar w:top="1440" w:right="1440" w:bottom="1440" w:left="1440" w:header="720" w:footer="720" w:gutter="0"/>
          <w:pgNumType w:start="1"/>
          <w:cols w:space="720"/>
          <w:titlePg/>
          <w:docGrid w:linePitch="360"/>
        </w:sectPr>
      </w:pPr>
    </w:p>
    <w:p w:rsidR="0085307D" w:rsidRPr="00D52844" w:rsidRDefault="0085307D" w:rsidP="0085307D">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85307D" w:rsidRPr="001F55C7" w:rsidRDefault="0085307D" w:rsidP="0085307D">
      <w:pPr>
        <w:spacing w:after="0" w:line="240" w:lineRule="auto"/>
        <w:contextualSpacing/>
        <w:jc w:val="center"/>
        <w:rPr>
          <w:b/>
          <w:sz w:val="24"/>
          <w:szCs w:val="24"/>
        </w:rPr>
      </w:pPr>
      <w:r w:rsidRPr="00D52844">
        <w:rPr>
          <w:sz w:val="24"/>
          <w:szCs w:val="24"/>
        </w:rPr>
        <w:br w:type="column"/>
      </w:r>
      <w:r w:rsidRPr="001F55C7">
        <w:rPr>
          <w:b/>
          <w:sz w:val="24"/>
          <w:szCs w:val="24"/>
          <w:shd w:val="clear" w:color="auto" w:fill="B6DDE8" w:themeFill="accent5" w:themeFillTint="66"/>
        </w:rPr>
        <w:t>Use appropriate tools strategically.</w:t>
      </w:r>
    </w:p>
    <w:p w:rsidR="0085307D" w:rsidRDefault="0085307D" w:rsidP="0085307D">
      <w:pPr>
        <w:spacing w:line="240" w:lineRule="auto"/>
        <w:contextualSpacing/>
        <w:jc w:val="center"/>
        <w:rPr>
          <w:sz w:val="24"/>
          <w:szCs w:val="24"/>
        </w:rPr>
        <w:sectPr w:rsidR="0085307D"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85307D" w:rsidRPr="0085307D" w:rsidRDefault="0085307D" w:rsidP="00DE5F7D">
      <w:pPr>
        <w:pStyle w:val="Heading3"/>
        <w:spacing w:before="36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85307D" w:rsidRPr="0085307D"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Products</w:t>
            </w:r>
          </w:p>
        </w:tc>
      </w:tr>
      <w:tr w:rsidR="0085307D" w:rsidRPr="0085307D" w:rsidTr="003C7F23">
        <w:tc>
          <w:tcPr>
            <w:tcW w:w="3294"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Use knowledge, reasoning, and skills to create a concrete product.</w:t>
            </w:r>
          </w:p>
        </w:tc>
      </w:tr>
      <w:tr w:rsidR="0085307D" w:rsidRPr="0085307D" w:rsidTr="003C7F23">
        <w:tc>
          <w:tcPr>
            <w:tcW w:w="3294"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r w:rsidRPr="0085307D">
              <w:rPr>
                <w:sz w:val="24"/>
              </w:rPr>
              <w:t>Draw points, lines, line segments, rays, angles (right, acute, obtuse), and perpendicular and parallel lines.</w:t>
            </w:r>
          </w:p>
        </w:tc>
        <w:tc>
          <w:tcPr>
            <w:tcW w:w="3294"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r w:rsidRPr="0085307D">
              <w:rPr>
                <w:sz w:val="24"/>
              </w:rPr>
              <w:t>Analyze two-dimensional figures to identify points, lines, line segments, rays, angles (right, acute, obtuse), and perpendicular and parallel lines.</w:t>
            </w:r>
          </w:p>
        </w:tc>
        <w:tc>
          <w:tcPr>
            <w:tcW w:w="3294"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p>
        </w:tc>
      </w:tr>
    </w:tbl>
    <w:p w:rsidR="0085307D" w:rsidRDefault="0085307D" w:rsidP="0085307D">
      <w:pPr>
        <w:spacing w:line="240" w:lineRule="auto"/>
        <w:contextualSpacing/>
        <w:jc w:val="center"/>
        <w:rPr>
          <w:sz w:val="24"/>
          <w:szCs w:val="18"/>
        </w:rPr>
        <w:sectPr w:rsidR="0085307D" w:rsidSect="003C7F23">
          <w:type w:val="continuous"/>
          <w:pgSz w:w="15840" w:h="12240" w:orient="landscape"/>
          <w:pgMar w:top="1440" w:right="1440" w:bottom="1440" w:left="1440" w:header="720" w:footer="720" w:gutter="0"/>
          <w:pgNumType w:start="1"/>
          <w:cols w:sep="1" w:space="288"/>
          <w:titlePg/>
          <w:docGrid w:linePitch="360"/>
        </w:sectPr>
      </w:pPr>
    </w:p>
    <w:p w:rsidR="00A167DA" w:rsidRPr="00535786" w:rsidRDefault="00DE5F7D" w:rsidP="00DE5F7D">
      <w:pPr>
        <w:pStyle w:val="Heading2"/>
        <w:spacing w:after="120"/>
      </w:pPr>
      <w:proofErr w:type="gramStart"/>
      <w:r w:rsidRPr="00DE5F7D">
        <w:lastRenderedPageBreak/>
        <w:t>4.G.2</w:t>
      </w:r>
      <w:proofErr w:type="gramEnd"/>
      <w:r w:rsidRPr="00DE5F7D">
        <w:t>.</w:t>
      </w:r>
      <w:r>
        <w:t xml:space="preserve"> </w:t>
      </w:r>
      <w:r w:rsidR="00A167DA" w:rsidRPr="00535786">
        <w:t>Alaska Mathematics Standards</w:t>
      </w:r>
      <w:r w:rsidR="00A167DA" w:rsidRPr="00535786">
        <w:br/>
        <w:t>Grade 4</w:t>
      </w:r>
    </w:p>
    <w:p w:rsidR="0085307D" w:rsidRPr="0085307D" w:rsidRDefault="0085307D" w:rsidP="008530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5307D">
        <w:rPr>
          <w:b/>
          <w:sz w:val="24"/>
        </w:rPr>
        <w:t>Grade Level/Course</w:t>
      </w:r>
      <w:r w:rsidRPr="0085307D">
        <w:rPr>
          <w:b/>
          <w:sz w:val="24"/>
        </w:rPr>
        <w:tab/>
      </w:r>
      <w:r w:rsidRPr="0085307D">
        <w:rPr>
          <w:noProof/>
          <w:sz w:val="24"/>
        </w:rPr>
        <w:t>4</w:t>
      </w:r>
    </w:p>
    <w:p w:rsidR="0085307D" w:rsidRPr="0085307D" w:rsidRDefault="0085307D" w:rsidP="008530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5307D">
        <w:rPr>
          <w:b/>
          <w:sz w:val="24"/>
        </w:rPr>
        <w:t>Domain</w:t>
      </w:r>
      <w:r w:rsidRPr="0085307D">
        <w:rPr>
          <w:b/>
          <w:sz w:val="24"/>
        </w:rPr>
        <w:tab/>
      </w:r>
      <w:r w:rsidRPr="0085307D">
        <w:rPr>
          <w:noProof/>
          <w:sz w:val="24"/>
        </w:rPr>
        <w:t xml:space="preserve">Geometry </w:t>
      </w:r>
    </w:p>
    <w:p w:rsidR="0085307D" w:rsidRPr="0085307D" w:rsidRDefault="0085307D" w:rsidP="0085307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85307D">
        <w:rPr>
          <w:b/>
          <w:sz w:val="24"/>
        </w:rPr>
        <w:t>Cluster</w:t>
      </w:r>
      <w:r w:rsidRPr="0085307D">
        <w:rPr>
          <w:b/>
          <w:sz w:val="24"/>
        </w:rPr>
        <w:tab/>
      </w:r>
      <w:r w:rsidRPr="0085307D">
        <w:rPr>
          <w:noProof/>
          <w:sz w:val="24"/>
        </w:rPr>
        <w:t>Draw and indentify lines and angles, and classify shapes by properties of their lines and angles.</w:t>
      </w:r>
    </w:p>
    <w:p w:rsidR="0085307D" w:rsidRPr="0085307D" w:rsidRDefault="0085307D" w:rsidP="0085307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85307D">
        <w:rPr>
          <w:b/>
          <w:sz w:val="24"/>
        </w:rPr>
        <w:t>Standard</w:t>
      </w:r>
      <w:r w:rsidRPr="0085307D">
        <w:rPr>
          <w:b/>
          <w:sz w:val="24"/>
        </w:rPr>
        <w:tab/>
      </w:r>
      <w:r w:rsidRPr="0085307D">
        <w:rPr>
          <w:noProof/>
          <w:sz w:val="24"/>
        </w:rPr>
        <w:t>4.G.2.</w:t>
      </w:r>
    </w:p>
    <w:p w:rsidR="0085307D" w:rsidRPr="0085307D" w:rsidRDefault="0085307D" w:rsidP="0085307D">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85307D">
        <w:rPr>
          <w:b/>
          <w:sz w:val="24"/>
        </w:rPr>
        <w:tab/>
      </w:r>
      <w:r w:rsidRPr="0085307D">
        <w:rPr>
          <w:noProof/>
          <w:sz w:val="24"/>
        </w:rPr>
        <w:t>Classify two-dimensional (plane) figures based on the presence or absence of parallel or perpendicular lines, or the presence or absence of angles of a specified size. Recognize right triangles as a category, and identify right triangles.</w:t>
      </w:r>
    </w:p>
    <w:p w:rsidR="0008306E" w:rsidRPr="0085307D" w:rsidRDefault="008636A7" w:rsidP="00DE5F7D">
      <w:pPr>
        <w:pStyle w:val="Heading3"/>
        <w:spacing w:before="120"/>
        <w:contextualSpacing w:val="0"/>
      </w:pPr>
      <w:r w:rsidRPr="008636A7">
        <w:t>Sta</w:t>
      </w:r>
      <w:r w:rsidR="0085307D">
        <w:t>ndards of Mathematical Practice</w:t>
      </w:r>
    </w:p>
    <w:p w:rsidR="0085307D" w:rsidRPr="00D52844" w:rsidRDefault="0085307D" w:rsidP="0085307D">
      <w:pPr>
        <w:spacing w:after="0" w:line="240" w:lineRule="auto"/>
        <w:contextualSpacing/>
        <w:jc w:val="center"/>
        <w:rPr>
          <w:b/>
          <w:sz w:val="32"/>
          <w:szCs w:val="24"/>
        </w:rPr>
        <w:sectPr w:rsidR="0085307D" w:rsidRPr="00D52844" w:rsidSect="003C7F23">
          <w:footerReference w:type="default" r:id="rId83"/>
          <w:footerReference w:type="first" r:id="rId84"/>
          <w:pgSz w:w="15840" w:h="12240" w:orient="landscape"/>
          <w:pgMar w:top="1440" w:right="1440" w:bottom="1440" w:left="1440" w:header="720" w:footer="720" w:gutter="0"/>
          <w:pgNumType w:start="1"/>
          <w:cols w:space="720"/>
          <w:titlePg/>
          <w:docGrid w:linePitch="360"/>
        </w:sectPr>
      </w:pPr>
    </w:p>
    <w:p w:rsidR="0085307D" w:rsidRPr="00D52844" w:rsidRDefault="0085307D" w:rsidP="0085307D">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85307D" w:rsidRPr="00D52844" w:rsidRDefault="0085307D" w:rsidP="0085307D">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85307D" w:rsidRDefault="0085307D" w:rsidP="0085307D">
      <w:pPr>
        <w:spacing w:line="240" w:lineRule="auto"/>
        <w:contextualSpacing/>
        <w:jc w:val="center"/>
        <w:rPr>
          <w:sz w:val="24"/>
          <w:szCs w:val="24"/>
        </w:rPr>
        <w:sectPr w:rsidR="0085307D"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85307D" w:rsidRPr="0085307D" w:rsidRDefault="0085307D" w:rsidP="00DE5F7D">
      <w:pPr>
        <w:pStyle w:val="Heading3"/>
        <w:spacing w:before="36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85307D" w:rsidRPr="0085307D"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5307D" w:rsidRPr="0085307D" w:rsidRDefault="0085307D" w:rsidP="003C7F23">
            <w:pPr>
              <w:jc w:val="center"/>
              <w:rPr>
                <w:b/>
                <w:sz w:val="24"/>
              </w:rPr>
            </w:pPr>
            <w:r w:rsidRPr="0085307D">
              <w:rPr>
                <w:b/>
                <w:sz w:val="24"/>
              </w:rPr>
              <w:t>Products</w:t>
            </w:r>
          </w:p>
        </w:tc>
      </w:tr>
      <w:tr w:rsidR="0085307D" w:rsidRPr="0085307D" w:rsidTr="003C7F23">
        <w:tc>
          <w:tcPr>
            <w:tcW w:w="3294"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85307D" w:rsidRPr="0085307D" w:rsidRDefault="0085307D" w:rsidP="003C7F23">
            <w:pPr>
              <w:jc w:val="center"/>
              <w:rPr>
                <w:sz w:val="24"/>
                <w:szCs w:val="18"/>
              </w:rPr>
            </w:pPr>
            <w:r w:rsidRPr="0085307D">
              <w:rPr>
                <w:sz w:val="24"/>
                <w:szCs w:val="18"/>
              </w:rPr>
              <w:t>Use knowledge, reasoning, and skills to create a concrete product.</w:t>
            </w:r>
          </w:p>
        </w:tc>
      </w:tr>
      <w:tr w:rsidR="0085307D" w:rsidRPr="0085307D" w:rsidTr="003C7F23">
        <w:tc>
          <w:tcPr>
            <w:tcW w:w="3294"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r w:rsidRPr="0085307D">
              <w:rPr>
                <w:sz w:val="24"/>
              </w:rPr>
              <w:t>Identify parallel or perpendicular lines in two dimensional figures.</w:t>
            </w:r>
          </w:p>
          <w:p w:rsidR="0085307D" w:rsidRPr="0085307D" w:rsidRDefault="0085307D" w:rsidP="003C7F23">
            <w:pPr>
              <w:rPr>
                <w:sz w:val="18"/>
              </w:rPr>
            </w:pPr>
          </w:p>
          <w:p w:rsidR="0085307D" w:rsidRPr="0085307D" w:rsidRDefault="0085307D" w:rsidP="003C7F23">
            <w:pPr>
              <w:rPr>
                <w:sz w:val="24"/>
              </w:rPr>
            </w:pPr>
            <w:r w:rsidRPr="0085307D">
              <w:rPr>
                <w:sz w:val="24"/>
              </w:rPr>
              <w:t>Recognize acute, obtuse, and right angles.</w:t>
            </w:r>
          </w:p>
          <w:p w:rsidR="0085307D" w:rsidRPr="0085307D" w:rsidRDefault="0085307D" w:rsidP="003C7F23">
            <w:pPr>
              <w:rPr>
                <w:sz w:val="18"/>
              </w:rPr>
            </w:pPr>
          </w:p>
          <w:p w:rsidR="0085307D" w:rsidRPr="0085307D" w:rsidRDefault="0085307D" w:rsidP="003C7F23">
            <w:pPr>
              <w:rPr>
                <w:sz w:val="24"/>
              </w:rPr>
            </w:pPr>
            <w:r w:rsidRPr="0085307D">
              <w:rPr>
                <w:sz w:val="24"/>
              </w:rPr>
              <w:t>Identify right triangles.</w:t>
            </w:r>
          </w:p>
        </w:tc>
        <w:tc>
          <w:tcPr>
            <w:tcW w:w="3294"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r w:rsidRPr="0085307D">
              <w:rPr>
                <w:sz w:val="24"/>
              </w:rPr>
              <w:t>Classify two-dimensional figures based on parallel or perpendicular lines and size of angles.</w:t>
            </w:r>
          </w:p>
          <w:p w:rsidR="0085307D" w:rsidRPr="0085307D" w:rsidRDefault="0085307D" w:rsidP="003C7F23">
            <w:pPr>
              <w:rPr>
                <w:sz w:val="24"/>
              </w:rPr>
            </w:pPr>
          </w:p>
          <w:p w:rsidR="0085307D" w:rsidRPr="0085307D" w:rsidRDefault="0085307D" w:rsidP="003C7F23">
            <w:pPr>
              <w:rPr>
                <w:sz w:val="24"/>
              </w:rPr>
            </w:pPr>
            <w:r w:rsidRPr="0085307D">
              <w:rPr>
                <w:sz w:val="24"/>
              </w:rPr>
              <w:t>Classify triangles as right triangles or non-right.</w:t>
            </w:r>
          </w:p>
        </w:tc>
        <w:tc>
          <w:tcPr>
            <w:tcW w:w="3294"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85307D" w:rsidRPr="0085307D" w:rsidRDefault="0085307D" w:rsidP="003C7F23">
            <w:pPr>
              <w:rPr>
                <w:sz w:val="24"/>
              </w:rPr>
            </w:pPr>
          </w:p>
        </w:tc>
      </w:tr>
    </w:tbl>
    <w:p w:rsidR="0085307D" w:rsidRDefault="0085307D" w:rsidP="0085307D">
      <w:pPr>
        <w:spacing w:line="240" w:lineRule="auto"/>
        <w:contextualSpacing/>
        <w:jc w:val="center"/>
        <w:rPr>
          <w:sz w:val="24"/>
          <w:szCs w:val="18"/>
        </w:rPr>
        <w:sectPr w:rsidR="0085307D" w:rsidSect="003C7F23">
          <w:type w:val="continuous"/>
          <w:pgSz w:w="15840" w:h="12240" w:orient="landscape"/>
          <w:pgMar w:top="1440" w:right="1440" w:bottom="1440" w:left="1440" w:header="720" w:footer="720" w:gutter="0"/>
          <w:pgNumType w:start="1"/>
          <w:cols w:sep="1" w:space="288"/>
          <w:titlePg/>
          <w:docGrid w:linePitch="360"/>
        </w:sectPr>
      </w:pPr>
    </w:p>
    <w:p w:rsidR="00A167DA" w:rsidRPr="00535786" w:rsidRDefault="008870D0" w:rsidP="00A167DA">
      <w:pPr>
        <w:pStyle w:val="Heading2"/>
      </w:pPr>
      <w:proofErr w:type="gramStart"/>
      <w:r w:rsidRPr="008870D0">
        <w:lastRenderedPageBreak/>
        <w:t>4.G.3</w:t>
      </w:r>
      <w:proofErr w:type="gramEnd"/>
      <w:r w:rsidRPr="008870D0">
        <w:t>.</w:t>
      </w:r>
      <w:r>
        <w:t xml:space="preserve"> </w:t>
      </w:r>
      <w:r w:rsidR="00A167DA" w:rsidRPr="00535786">
        <w:t>Alaska Mathematics Standards</w:t>
      </w:r>
      <w:r w:rsidR="00A167DA" w:rsidRPr="00535786">
        <w:br/>
        <w:t>Grade 4</w:t>
      </w:r>
    </w:p>
    <w:p w:rsidR="003C7F23" w:rsidRPr="003C7F23" w:rsidRDefault="003C7F23" w:rsidP="003C7F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C7F23">
        <w:rPr>
          <w:b/>
          <w:sz w:val="24"/>
        </w:rPr>
        <w:t>Grade Level/Course</w:t>
      </w:r>
      <w:r w:rsidRPr="003C7F23">
        <w:rPr>
          <w:b/>
          <w:sz w:val="24"/>
        </w:rPr>
        <w:tab/>
      </w:r>
      <w:r w:rsidRPr="003C7F23">
        <w:rPr>
          <w:noProof/>
          <w:sz w:val="24"/>
        </w:rPr>
        <w:t>4</w:t>
      </w:r>
    </w:p>
    <w:p w:rsidR="003C7F23" w:rsidRPr="003C7F23" w:rsidRDefault="003C7F23" w:rsidP="003C7F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C7F23">
        <w:rPr>
          <w:b/>
          <w:sz w:val="24"/>
        </w:rPr>
        <w:t>Domain</w:t>
      </w:r>
      <w:r w:rsidRPr="003C7F23">
        <w:rPr>
          <w:b/>
          <w:sz w:val="24"/>
        </w:rPr>
        <w:tab/>
      </w:r>
      <w:r w:rsidRPr="003C7F23">
        <w:rPr>
          <w:noProof/>
          <w:sz w:val="24"/>
        </w:rPr>
        <w:t xml:space="preserve">Geometry </w:t>
      </w:r>
    </w:p>
    <w:p w:rsidR="003C7F23" w:rsidRPr="003C7F23" w:rsidRDefault="003C7F23" w:rsidP="003C7F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line="240" w:lineRule="auto"/>
        <w:contextualSpacing/>
        <w:rPr>
          <w:sz w:val="24"/>
        </w:rPr>
      </w:pPr>
      <w:r w:rsidRPr="003C7F23">
        <w:rPr>
          <w:b/>
          <w:sz w:val="24"/>
        </w:rPr>
        <w:t>Cluster</w:t>
      </w:r>
      <w:r w:rsidRPr="003C7F23">
        <w:rPr>
          <w:b/>
          <w:sz w:val="24"/>
        </w:rPr>
        <w:tab/>
      </w:r>
      <w:r w:rsidRPr="003C7F23">
        <w:rPr>
          <w:noProof/>
          <w:sz w:val="24"/>
        </w:rPr>
        <w:t>Draw and indentify lines and angles, and classify shapes by properties of their lines and angles.</w:t>
      </w:r>
    </w:p>
    <w:p w:rsidR="003C7F23" w:rsidRPr="003C7F23" w:rsidRDefault="003C7F23" w:rsidP="003C7F23">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contextualSpacing/>
        <w:rPr>
          <w:sz w:val="24"/>
        </w:rPr>
      </w:pPr>
      <w:r w:rsidRPr="003C7F23">
        <w:rPr>
          <w:b/>
          <w:sz w:val="24"/>
        </w:rPr>
        <w:t>Standard</w:t>
      </w:r>
      <w:r w:rsidRPr="003C7F23">
        <w:rPr>
          <w:b/>
          <w:sz w:val="24"/>
        </w:rPr>
        <w:tab/>
      </w:r>
      <w:r w:rsidRPr="003C7F23">
        <w:rPr>
          <w:noProof/>
          <w:sz w:val="24"/>
        </w:rPr>
        <w:t>4.G.3</w:t>
      </w:r>
      <w:r w:rsidR="008870D0">
        <w:rPr>
          <w:noProof/>
          <w:sz w:val="24"/>
        </w:rPr>
        <w:t>.</w:t>
      </w:r>
    </w:p>
    <w:p w:rsidR="003C7F23" w:rsidRPr="003C7F23" w:rsidRDefault="003C7F23" w:rsidP="003C7F23">
      <w:pPr>
        <w:pBdr>
          <w:top w:val="single" w:sz="4" w:space="1" w:color="auto"/>
          <w:left w:val="single" w:sz="4" w:space="4" w:color="auto"/>
          <w:bottom w:val="single" w:sz="4" w:space="1" w:color="auto"/>
          <w:right w:val="single" w:sz="4" w:space="4" w:color="auto"/>
          <w:bar w:val="single" w:sz="4" w:color="auto"/>
        </w:pBdr>
        <w:tabs>
          <w:tab w:val="left" w:pos="2448"/>
        </w:tabs>
        <w:spacing w:after="0" w:line="240" w:lineRule="auto"/>
        <w:ind w:left="2430" w:hanging="2430"/>
        <w:contextualSpacing/>
        <w:rPr>
          <w:sz w:val="24"/>
        </w:rPr>
      </w:pPr>
      <w:r w:rsidRPr="003C7F23">
        <w:rPr>
          <w:b/>
          <w:sz w:val="24"/>
        </w:rPr>
        <w:tab/>
      </w:r>
      <w:r w:rsidRPr="003C7F23">
        <w:rPr>
          <w:noProof/>
          <w:sz w:val="24"/>
        </w:rPr>
        <w:t>Recognize a line of symmetry for a two-dimensional (plane) figure as a line across the figure such that the figure can be folded along the line into matching parts. Identify line-symmetric figures and draw lines of symmetry.</w:t>
      </w:r>
    </w:p>
    <w:p w:rsidR="0008306E" w:rsidRPr="003C7F23" w:rsidRDefault="008636A7" w:rsidP="008870D0">
      <w:pPr>
        <w:pStyle w:val="Heading3"/>
        <w:spacing w:before="240"/>
        <w:contextualSpacing w:val="0"/>
      </w:pPr>
      <w:r w:rsidRPr="008636A7">
        <w:t>Sta</w:t>
      </w:r>
      <w:r w:rsidR="003C7F23">
        <w:t>ndards of Mathematical Practice</w:t>
      </w:r>
    </w:p>
    <w:p w:rsidR="003C7F23" w:rsidRPr="00D52844" w:rsidRDefault="003C7F23" w:rsidP="003C7F23">
      <w:pPr>
        <w:spacing w:after="0" w:line="240" w:lineRule="auto"/>
        <w:contextualSpacing/>
        <w:jc w:val="center"/>
        <w:rPr>
          <w:b/>
          <w:sz w:val="32"/>
          <w:szCs w:val="24"/>
        </w:rPr>
        <w:sectPr w:rsidR="003C7F23" w:rsidRPr="00D52844" w:rsidSect="003C7F23">
          <w:footerReference w:type="default" r:id="rId85"/>
          <w:footerReference w:type="first" r:id="rId86"/>
          <w:pgSz w:w="15840" w:h="12240" w:orient="landscape"/>
          <w:pgMar w:top="1440" w:right="1440" w:bottom="1440" w:left="1440" w:header="720" w:footer="720" w:gutter="0"/>
          <w:pgNumType w:start="1"/>
          <w:cols w:space="720"/>
          <w:titlePg/>
          <w:docGrid w:linePitch="360"/>
        </w:sectPr>
      </w:pPr>
    </w:p>
    <w:p w:rsidR="003C7F23" w:rsidRPr="00D52844" w:rsidRDefault="003C7F23" w:rsidP="003C7F23">
      <w:pPr>
        <w:spacing w:after="0" w:line="240" w:lineRule="auto"/>
        <w:contextualSpacing/>
        <w:jc w:val="center"/>
        <w:rPr>
          <w:sz w:val="24"/>
          <w:szCs w:val="24"/>
        </w:rPr>
      </w:pPr>
      <w:r w:rsidRPr="00D52844">
        <w:rPr>
          <w:sz w:val="24"/>
          <w:szCs w:val="24"/>
        </w:rPr>
        <w:t>Make sense of problems and persevere to solve them.</w:t>
      </w:r>
      <w:r w:rsidRPr="00D52844">
        <w:rPr>
          <w:sz w:val="24"/>
          <w:szCs w:val="24"/>
        </w:rPr>
        <w:br w:type="column"/>
      </w:r>
      <w:r w:rsidRPr="00D52844">
        <w:rPr>
          <w:sz w:val="24"/>
          <w:szCs w:val="24"/>
        </w:rPr>
        <w:t>Reason abstractly and quantitatively</w:t>
      </w:r>
      <w:r w:rsidRPr="00D52844">
        <w:rPr>
          <w:sz w:val="24"/>
          <w:szCs w:val="24"/>
        </w:rPr>
        <w:br w:type="column"/>
      </w:r>
      <w:r w:rsidRPr="00D52844">
        <w:rPr>
          <w:sz w:val="24"/>
          <w:szCs w:val="24"/>
        </w:rPr>
        <w:t>Construct viable arguments and critique the reasoning of others.</w:t>
      </w:r>
      <w:r w:rsidRPr="00D52844">
        <w:rPr>
          <w:sz w:val="24"/>
          <w:szCs w:val="24"/>
        </w:rPr>
        <w:br w:type="column"/>
      </w:r>
      <w:r w:rsidRPr="00D52844">
        <w:rPr>
          <w:sz w:val="24"/>
          <w:szCs w:val="24"/>
        </w:rPr>
        <w:t>Model with mathematics.</w:t>
      </w:r>
    </w:p>
    <w:p w:rsidR="003C7F23" w:rsidRPr="00D52844" w:rsidRDefault="003C7F23" w:rsidP="003C7F23">
      <w:pPr>
        <w:spacing w:after="0" w:line="240" w:lineRule="auto"/>
        <w:contextualSpacing/>
        <w:jc w:val="center"/>
        <w:rPr>
          <w:sz w:val="24"/>
          <w:szCs w:val="24"/>
        </w:rPr>
      </w:pPr>
      <w:r w:rsidRPr="00D52844">
        <w:rPr>
          <w:sz w:val="24"/>
          <w:szCs w:val="24"/>
        </w:rPr>
        <w:br w:type="column"/>
      </w:r>
      <w:r w:rsidRPr="00D52844">
        <w:rPr>
          <w:sz w:val="24"/>
          <w:szCs w:val="24"/>
        </w:rPr>
        <w:t>Use appropriate tools strategically.</w:t>
      </w:r>
    </w:p>
    <w:p w:rsidR="003C7F23" w:rsidRDefault="003C7F23" w:rsidP="003C7F23">
      <w:pPr>
        <w:spacing w:line="240" w:lineRule="auto"/>
        <w:contextualSpacing/>
        <w:jc w:val="center"/>
        <w:rPr>
          <w:sz w:val="24"/>
          <w:szCs w:val="24"/>
        </w:rPr>
        <w:sectPr w:rsidR="003C7F23" w:rsidSect="003C7F23">
          <w:type w:val="continuous"/>
          <w:pgSz w:w="15840" w:h="12240" w:orient="landscape"/>
          <w:pgMar w:top="1440" w:right="1440" w:bottom="1440" w:left="1440" w:header="720" w:footer="720" w:gutter="0"/>
          <w:pgNumType w:start="1"/>
          <w:cols w:num="8" w:sep="1" w:space="0"/>
          <w:titlePg/>
          <w:docGrid w:linePitch="360"/>
        </w:sectPr>
      </w:pPr>
      <w:r w:rsidRPr="00D52844">
        <w:rPr>
          <w:sz w:val="24"/>
          <w:szCs w:val="24"/>
        </w:rPr>
        <w:br w:type="column"/>
      </w:r>
      <w:r w:rsidRPr="00D1676B">
        <w:rPr>
          <w:sz w:val="24"/>
          <w:szCs w:val="24"/>
          <w:shd w:val="clear" w:color="auto" w:fill="FFFFFF" w:themeFill="background1"/>
        </w:rPr>
        <w:t>Attend to precision.</w:t>
      </w:r>
      <w:r w:rsidRPr="00D1676B">
        <w:rPr>
          <w:sz w:val="24"/>
          <w:szCs w:val="24"/>
          <w:shd w:val="clear" w:color="auto" w:fill="FFFFFF" w:themeFill="background1"/>
        </w:rPr>
        <w:br w:type="column"/>
      </w:r>
      <w:r w:rsidRPr="001F55C7">
        <w:rPr>
          <w:b/>
          <w:sz w:val="24"/>
          <w:szCs w:val="24"/>
          <w:shd w:val="clear" w:color="auto" w:fill="B6DDE8" w:themeFill="accent5" w:themeFillTint="66"/>
        </w:rPr>
        <w:t>Look for and make use of structure.</w:t>
      </w:r>
      <w:r w:rsidRPr="00D52844">
        <w:rPr>
          <w:sz w:val="24"/>
          <w:szCs w:val="24"/>
        </w:rPr>
        <w:br w:type="column"/>
      </w:r>
      <w:r w:rsidRPr="00D52844">
        <w:rPr>
          <w:sz w:val="24"/>
          <w:szCs w:val="24"/>
        </w:rPr>
        <w:t>Look for and express regularity in repeated reasoning.</w:t>
      </w:r>
    </w:p>
    <w:p w:rsidR="003C7F23" w:rsidRPr="003C7F23" w:rsidRDefault="003C7F23" w:rsidP="008870D0">
      <w:pPr>
        <w:pStyle w:val="Heading3"/>
        <w:spacing w:before="240"/>
        <w:contextualSpacing w:val="0"/>
      </w:pPr>
      <w: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3C7F23" w:rsidRPr="003C7F23" w:rsidTr="006457C1">
        <w:trPr>
          <w:tblHeader/>
        </w:trPr>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C7F23" w:rsidRPr="003C7F23" w:rsidRDefault="003C7F23" w:rsidP="003C7F23">
            <w:pPr>
              <w:jc w:val="center"/>
              <w:rPr>
                <w:b/>
                <w:sz w:val="24"/>
              </w:rPr>
            </w:pPr>
            <w:r w:rsidRPr="003C7F23">
              <w:rPr>
                <w:b/>
                <w:sz w:val="24"/>
              </w:rPr>
              <w:t>Knowledge</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C7F23" w:rsidRPr="003C7F23" w:rsidRDefault="003C7F23" w:rsidP="003C7F23">
            <w:pPr>
              <w:jc w:val="center"/>
              <w:rPr>
                <w:b/>
                <w:sz w:val="24"/>
              </w:rPr>
            </w:pPr>
            <w:r w:rsidRPr="003C7F23">
              <w:rPr>
                <w:b/>
                <w:sz w:val="24"/>
              </w:rPr>
              <w:t>Reasoning</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C7F23" w:rsidRPr="003C7F23" w:rsidRDefault="003C7F23" w:rsidP="003C7F23">
            <w:pPr>
              <w:jc w:val="center"/>
              <w:rPr>
                <w:b/>
                <w:sz w:val="24"/>
              </w:rPr>
            </w:pPr>
            <w:r w:rsidRPr="003C7F23">
              <w:rPr>
                <w:b/>
                <w:sz w:val="24"/>
              </w:rPr>
              <w:t>Skill</w:t>
            </w:r>
          </w:p>
        </w:tc>
        <w:tc>
          <w:tcPr>
            <w:tcW w:w="3294"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3C7F23" w:rsidRPr="003C7F23" w:rsidRDefault="003C7F23" w:rsidP="003C7F23">
            <w:pPr>
              <w:jc w:val="center"/>
              <w:rPr>
                <w:b/>
                <w:sz w:val="24"/>
              </w:rPr>
            </w:pPr>
            <w:r w:rsidRPr="003C7F23">
              <w:rPr>
                <w:b/>
                <w:sz w:val="24"/>
              </w:rPr>
              <w:t>Products</w:t>
            </w:r>
          </w:p>
        </w:tc>
      </w:tr>
      <w:tr w:rsidR="003C7F23" w:rsidRPr="003C7F23" w:rsidTr="003C7F23">
        <w:tc>
          <w:tcPr>
            <w:tcW w:w="3294" w:type="dxa"/>
            <w:tcBorders>
              <w:top w:val="single" w:sz="4" w:space="0" w:color="auto"/>
              <w:left w:val="single" w:sz="4" w:space="0" w:color="auto"/>
              <w:bottom w:val="single" w:sz="4" w:space="0" w:color="auto"/>
              <w:right w:val="single" w:sz="4" w:space="0" w:color="auto"/>
            </w:tcBorders>
            <w:hideMark/>
          </w:tcPr>
          <w:p w:rsidR="003C7F23" w:rsidRPr="003C7F23" w:rsidRDefault="003C7F23" w:rsidP="003C7F23">
            <w:pPr>
              <w:jc w:val="center"/>
              <w:rPr>
                <w:sz w:val="24"/>
                <w:szCs w:val="18"/>
              </w:rPr>
            </w:pPr>
            <w:r w:rsidRPr="003C7F23">
              <w:rPr>
                <w:sz w:val="24"/>
                <w:szCs w:val="18"/>
              </w:rPr>
              <w:t>Facts and concepts we want students to know.</w:t>
            </w:r>
          </w:p>
        </w:tc>
        <w:tc>
          <w:tcPr>
            <w:tcW w:w="3294" w:type="dxa"/>
            <w:tcBorders>
              <w:top w:val="single" w:sz="4" w:space="0" w:color="auto"/>
              <w:left w:val="single" w:sz="4" w:space="0" w:color="auto"/>
              <w:bottom w:val="single" w:sz="4" w:space="0" w:color="auto"/>
              <w:right w:val="single" w:sz="4" w:space="0" w:color="auto"/>
            </w:tcBorders>
            <w:hideMark/>
          </w:tcPr>
          <w:p w:rsidR="003C7F23" w:rsidRPr="003C7F23" w:rsidRDefault="003C7F23" w:rsidP="003C7F23">
            <w:pPr>
              <w:jc w:val="center"/>
              <w:rPr>
                <w:sz w:val="24"/>
                <w:szCs w:val="18"/>
              </w:rPr>
            </w:pPr>
            <w:r w:rsidRPr="003C7F23">
              <w:rPr>
                <w:sz w:val="24"/>
                <w:szCs w:val="18"/>
              </w:rPr>
              <w:t>Use what they know to reason or solve problems.</w:t>
            </w:r>
          </w:p>
        </w:tc>
        <w:tc>
          <w:tcPr>
            <w:tcW w:w="3294" w:type="dxa"/>
            <w:tcBorders>
              <w:top w:val="single" w:sz="4" w:space="0" w:color="auto"/>
              <w:left w:val="single" w:sz="4" w:space="0" w:color="auto"/>
              <w:bottom w:val="single" w:sz="4" w:space="0" w:color="auto"/>
              <w:right w:val="single" w:sz="4" w:space="0" w:color="auto"/>
            </w:tcBorders>
            <w:hideMark/>
          </w:tcPr>
          <w:p w:rsidR="003C7F23" w:rsidRPr="003C7F23" w:rsidRDefault="003C7F23" w:rsidP="003C7F23">
            <w:pPr>
              <w:jc w:val="center"/>
              <w:rPr>
                <w:sz w:val="24"/>
                <w:szCs w:val="18"/>
              </w:rPr>
            </w:pPr>
            <w:r w:rsidRPr="003C7F23">
              <w:rPr>
                <w:sz w:val="24"/>
                <w:szCs w:val="18"/>
              </w:rPr>
              <w:t>Use knowledge and reasoning to act skillfully.</w:t>
            </w:r>
          </w:p>
        </w:tc>
        <w:tc>
          <w:tcPr>
            <w:tcW w:w="3294" w:type="dxa"/>
            <w:tcBorders>
              <w:top w:val="single" w:sz="4" w:space="0" w:color="auto"/>
              <w:left w:val="single" w:sz="4" w:space="0" w:color="auto"/>
              <w:bottom w:val="single" w:sz="4" w:space="0" w:color="auto"/>
              <w:right w:val="single" w:sz="4" w:space="0" w:color="auto"/>
            </w:tcBorders>
            <w:hideMark/>
          </w:tcPr>
          <w:p w:rsidR="003C7F23" w:rsidRPr="003C7F23" w:rsidRDefault="003C7F23" w:rsidP="003C7F23">
            <w:pPr>
              <w:jc w:val="center"/>
              <w:rPr>
                <w:sz w:val="24"/>
                <w:szCs w:val="18"/>
              </w:rPr>
            </w:pPr>
            <w:r w:rsidRPr="003C7F23">
              <w:rPr>
                <w:sz w:val="24"/>
                <w:szCs w:val="18"/>
              </w:rPr>
              <w:t>Use knowledge, reasoning, and skills to create a concrete product.</w:t>
            </w:r>
          </w:p>
        </w:tc>
      </w:tr>
      <w:tr w:rsidR="003C7F23" w:rsidRPr="003C7F23" w:rsidTr="003C7F23">
        <w:tc>
          <w:tcPr>
            <w:tcW w:w="3294" w:type="dxa"/>
            <w:tcBorders>
              <w:top w:val="single" w:sz="4" w:space="0" w:color="auto"/>
              <w:left w:val="single" w:sz="4" w:space="0" w:color="auto"/>
              <w:bottom w:val="single" w:sz="4" w:space="0" w:color="auto"/>
              <w:right w:val="single" w:sz="4" w:space="0" w:color="auto"/>
            </w:tcBorders>
          </w:tcPr>
          <w:p w:rsidR="003C7F23" w:rsidRPr="003C7F23" w:rsidRDefault="003C7F23" w:rsidP="003C7F23">
            <w:pPr>
              <w:rPr>
                <w:sz w:val="24"/>
              </w:rPr>
            </w:pPr>
            <w:r w:rsidRPr="003C7F23">
              <w:rPr>
                <w:sz w:val="24"/>
              </w:rPr>
              <w:t>Recognize lines of symmetry for a two-dimensional figure.</w:t>
            </w:r>
          </w:p>
          <w:p w:rsidR="003C7F23" w:rsidRPr="003C7F23" w:rsidRDefault="003C7F23" w:rsidP="003C7F23">
            <w:pPr>
              <w:rPr>
                <w:sz w:val="24"/>
              </w:rPr>
            </w:pPr>
          </w:p>
          <w:p w:rsidR="003C7F23" w:rsidRPr="003C7F23" w:rsidRDefault="003C7F23" w:rsidP="003C7F23">
            <w:pPr>
              <w:rPr>
                <w:sz w:val="24"/>
              </w:rPr>
            </w:pPr>
            <w:r w:rsidRPr="003C7F23">
              <w:rPr>
                <w:sz w:val="24"/>
              </w:rPr>
              <w:t>Recognize a line of symmetry as a line across a figure that when folded along creates matching parts.</w:t>
            </w:r>
          </w:p>
          <w:p w:rsidR="003C7F23" w:rsidRPr="003C7F23" w:rsidRDefault="003C7F23" w:rsidP="003C7F23">
            <w:pPr>
              <w:rPr>
                <w:sz w:val="24"/>
              </w:rPr>
            </w:pPr>
            <w:r w:rsidRPr="003C7F23">
              <w:rPr>
                <w:sz w:val="24"/>
              </w:rPr>
              <w:lastRenderedPageBreak/>
              <w:t>Draw lines of symmetry for two-dimensional figures.</w:t>
            </w:r>
          </w:p>
          <w:p w:rsidR="003C7F23" w:rsidRPr="003C7F23" w:rsidRDefault="003C7F23" w:rsidP="003C7F23">
            <w:pPr>
              <w:rPr>
                <w:sz w:val="24"/>
              </w:rPr>
            </w:pPr>
          </w:p>
          <w:p w:rsidR="003C7F23" w:rsidRPr="003C7F23" w:rsidRDefault="003C7F23" w:rsidP="003C7F23">
            <w:pPr>
              <w:rPr>
                <w:sz w:val="24"/>
              </w:rPr>
            </w:pPr>
            <w:r w:rsidRPr="003C7F23">
              <w:rPr>
                <w:sz w:val="24"/>
              </w:rPr>
              <w:t>Identify line-symmetric figures.</w:t>
            </w:r>
          </w:p>
        </w:tc>
        <w:tc>
          <w:tcPr>
            <w:tcW w:w="3294" w:type="dxa"/>
            <w:tcBorders>
              <w:top w:val="single" w:sz="4" w:space="0" w:color="auto"/>
              <w:left w:val="single" w:sz="4" w:space="0" w:color="auto"/>
              <w:bottom w:val="single" w:sz="4" w:space="0" w:color="auto"/>
              <w:right w:val="single" w:sz="4" w:space="0" w:color="auto"/>
            </w:tcBorders>
          </w:tcPr>
          <w:p w:rsidR="003C7F23" w:rsidRPr="003C7F23" w:rsidRDefault="003C7F23"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3C7F23" w:rsidRPr="003C7F23" w:rsidRDefault="003C7F23" w:rsidP="003C7F23">
            <w:pPr>
              <w:rPr>
                <w:sz w:val="24"/>
              </w:rPr>
            </w:pPr>
          </w:p>
        </w:tc>
        <w:tc>
          <w:tcPr>
            <w:tcW w:w="3294" w:type="dxa"/>
            <w:tcBorders>
              <w:top w:val="single" w:sz="4" w:space="0" w:color="auto"/>
              <w:left w:val="single" w:sz="4" w:space="0" w:color="auto"/>
              <w:bottom w:val="single" w:sz="4" w:space="0" w:color="auto"/>
              <w:right w:val="single" w:sz="4" w:space="0" w:color="auto"/>
            </w:tcBorders>
          </w:tcPr>
          <w:p w:rsidR="003C7F23" w:rsidRPr="003C7F23" w:rsidRDefault="003C7F23" w:rsidP="003C7F23">
            <w:pPr>
              <w:rPr>
                <w:sz w:val="24"/>
              </w:rPr>
            </w:pPr>
          </w:p>
        </w:tc>
      </w:tr>
    </w:tbl>
    <w:p w:rsidR="003C7F23" w:rsidRDefault="003C7F23" w:rsidP="003C7F23">
      <w:pPr>
        <w:spacing w:line="240" w:lineRule="auto"/>
        <w:contextualSpacing/>
        <w:jc w:val="center"/>
        <w:rPr>
          <w:sz w:val="24"/>
          <w:szCs w:val="18"/>
        </w:rPr>
        <w:sectPr w:rsidR="003C7F23" w:rsidSect="003C7F23">
          <w:type w:val="continuous"/>
          <w:pgSz w:w="15840" w:h="12240" w:orient="landscape"/>
          <w:pgMar w:top="1440" w:right="1440" w:bottom="1440" w:left="1440" w:header="720" w:footer="720" w:gutter="0"/>
          <w:pgNumType w:start="1"/>
          <w:cols w:sep="1" w:space="288"/>
          <w:titlePg/>
          <w:docGrid w:linePitch="360"/>
        </w:sectPr>
      </w:pPr>
    </w:p>
    <w:p w:rsidR="0055075C" w:rsidRDefault="0055075C" w:rsidP="003C7F23"/>
    <w:sectPr w:rsidR="0055075C" w:rsidSect="0055075C">
      <w:footerReference w:type="default" r:id="rId87"/>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86" w:rsidRDefault="00535786">
      <w:pPr>
        <w:spacing w:after="0" w:line="240" w:lineRule="auto"/>
      </w:pPr>
      <w:r>
        <w:separator/>
      </w:r>
    </w:p>
  </w:endnote>
  <w:endnote w:type="continuationSeparator" w:id="0">
    <w:p w:rsidR="00535786" w:rsidRDefault="0053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rsidP="008636A7">
    <w:pPr>
      <w:pStyle w:val="Footer"/>
      <w:ind w:left="1440"/>
    </w:pPr>
    <w:r>
      <w:t>Adapted with permission from the Kentucky Department of Education, Frankfort, Kentucky 40601.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rsidP="008636A7">
    <w:pPr>
      <w:pStyle w:val="Footer"/>
      <w:ind w:firstLine="1440"/>
    </w:pPr>
    <w:r>
      <w:t>Adapted with permission from the Kentucky Department of Education, Frankfort, Kentucky 40601.</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413557"/>
      <w:docPartObj>
        <w:docPartGallery w:val="Page Numbers (Bottom of Page)"/>
        <w:docPartUnique/>
      </w:docPartObj>
    </w:sdtPr>
    <w:sdtEndPr>
      <w:rPr>
        <w:noProof/>
      </w:rPr>
    </w:sdtEndPr>
    <w:sdtContent>
      <w:p w:rsidR="00535786" w:rsidRDefault="00535786" w:rsidP="00C7216C">
        <w:pPr>
          <w:pStyle w:val="Footer"/>
          <w:jc w:val="right"/>
        </w:pPr>
        <w:r>
          <w:t xml:space="preserve"> http://education.alaska.gov  </w:t>
        </w:r>
        <w:r>
          <w:fldChar w:fldCharType="begin"/>
        </w:r>
        <w:r>
          <w:instrText xml:space="preserve"> PAGE   \* MERGEFORMAT </w:instrText>
        </w:r>
        <w:r>
          <w:fldChar w:fldCharType="separate"/>
        </w:r>
        <w:r>
          <w:rPr>
            <w:noProof/>
          </w:rPr>
          <w:t>1</w:t>
        </w:r>
        <w:r>
          <w:rPr>
            <w:noProof/>
          </w:rPr>
          <w:fldChar w:fldCharType="end"/>
        </w:r>
      </w:p>
    </w:sdtContent>
  </w:sdt>
  <w:p w:rsidR="00535786" w:rsidRDefault="0053578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Adapted with permission from the Kentucky Department of Education, Frankfort, Kentucky 40601</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pPr>
      <w:pStyle w:val="Footer"/>
    </w:pPr>
    <w:r>
      <w:t>http://education.alaska.gov</w:t>
    </w:r>
  </w:p>
  <w:p w:rsidR="00535786" w:rsidRDefault="00535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86" w:rsidRDefault="00535786">
      <w:pPr>
        <w:spacing w:after="0" w:line="240" w:lineRule="auto"/>
      </w:pPr>
      <w:r>
        <w:separator/>
      </w:r>
    </w:p>
  </w:footnote>
  <w:footnote w:type="continuationSeparator" w:id="0">
    <w:p w:rsidR="00535786" w:rsidRDefault="00535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Default="00535786" w:rsidP="008636A7">
    <w:pPr>
      <w:spacing w:after="0"/>
      <w:contextualSpacing/>
      <w:jc w:val="center"/>
      <w:rPr>
        <w:b/>
        <w:sz w:val="32"/>
        <w:szCs w:val="32"/>
      </w:rPr>
    </w:pPr>
    <w:r>
      <w:rPr>
        <w:b/>
        <w:sz w:val="32"/>
        <w:szCs w:val="32"/>
      </w:rPr>
      <w:t>Alaska English/Language Arts Standards</w:t>
    </w:r>
  </w:p>
  <w:p w:rsidR="00535786" w:rsidRDefault="00535786" w:rsidP="008636A7">
    <w:pPr>
      <w:spacing w:after="0"/>
      <w:contextualSpacing/>
      <w:jc w:val="center"/>
      <w:rPr>
        <w:b/>
        <w:sz w:val="32"/>
        <w:szCs w:val="32"/>
      </w:rPr>
    </w:pPr>
    <w:r>
      <w:rPr>
        <w:b/>
        <w:sz w:val="32"/>
        <w:szCs w:val="32"/>
      </w:rPr>
      <w:t xml:space="preserve">Grade </w:t>
    </w:r>
    <w:r w:rsidRPr="000753DC">
      <w:rPr>
        <w:b/>
        <w:noProof/>
        <w:sz w:val="32"/>
        <w:szCs w:val="32"/>
      </w:rPr>
      <w:t>1</w:t>
    </w:r>
  </w:p>
  <w:p w:rsidR="00535786" w:rsidRDefault="005357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Pr="00415B11" w:rsidRDefault="00535786" w:rsidP="00863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86" w:rsidRPr="00025831" w:rsidRDefault="00535786" w:rsidP="008636A7">
    <w:pPr>
      <w:spacing w:after="0" w:line="286" w:lineRule="auto"/>
      <w:contextualSpacing/>
      <w:rPr>
        <w:b/>
        <w:sz w:val="3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179"/>
    <w:multiLevelType w:val="hybridMultilevel"/>
    <w:tmpl w:val="9AE615B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5755C"/>
    <w:multiLevelType w:val="hybridMultilevel"/>
    <w:tmpl w:val="12AEF3C0"/>
    <w:lvl w:ilvl="0" w:tplc="2D22FF6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18D"/>
    <w:rsid w:val="000242EA"/>
    <w:rsid w:val="000420D1"/>
    <w:rsid w:val="00055F96"/>
    <w:rsid w:val="0008306E"/>
    <w:rsid w:val="000B118D"/>
    <w:rsid w:val="000C170C"/>
    <w:rsid w:val="000D0DFF"/>
    <w:rsid w:val="000D5A66"/>
    <w:rsid w:val="000E0296"/>
    <w:rsid w:val="000F567D"/>
    <w:rsid w:val="00155A89"/>
    <w:rsid w:val="00156356"/>
    <w:rsid w:val="001F55C7"/>
    <w:rsid w:val="001F5A3B"/>
    <w:rsid w:val="002038C8"/>
    <w:rsid w:val="002319ED"/>
    <w:rsid w:val="002D5D77"/>
    <w:rsid w:val="002E55DE"/>
    <w:rsid w:val="00303998"/>
    <w:rsid w:val="003242D4"/>
    <w:rsid w:val="003316A5"/>
    <w:rsid w:val="0033788B"/>
    <w:rsid w:val="00345BAD"/>
    <w:rsid w:val="003C5C88"/>
    <w:rsid w:val="003C7F23"/>
    <w:rsid w:val="004008D4"/>
    <w:rsid w:val="0043178C"/>
    <w:rsid w:val="00466C04"/>
    <w:rsid w:val="004E12DC"/>
    <w:rsid w:val="004F1057"/>
    <w:rsid w:val="00535786"/>
    <w:rsid w:val="0055075C"/>
    <w:rsid w:val="00563DFC"/>
    <w:rsid w:val="005A47FA"/>
    <w:rsid w:val="005D12B4"/>
    <w:rsid w:val="00621E26"/>
    <w:rsid w:val="006457C1"/>
    <w:rsid w:val="00652967"/>
    <w:rsid w:val="006B090B"/>
    <w:rsid w:val="006D1BA2"/>
    <w:rsid w:val="006D1FBB"/>
    <w:rsid w:val="006D380E"/>
    <w:rsid w:val="006E4DD3"/>
    <w:rsid w:val="00701CC4"/>
    <w:rsid w:val="00703CD3"/>
    <w:rsid w:val="00734580"/>
    <w:rsid w:val="0074542B"/>
    <w:rsid w:val="007D131A"/>
    <w:rsid w:val="007D2306"/>
    <w:rsid w:val="007F2FB7"/>
    <w:rsid w:val="00847D14"/>
    <w:rsid w:val="0085307D"/>
    <w:rsid w:val="008636A7"/>
    <w:rsid w:val="00870819"/>
    <w:rsid w:val="008870D0"/>
    <w:rsid w:val="008B75C8"/>
    <w:rsid w:val="008E0E28"/>
    <w:rsid w:val="00974E33"/>
    <w:rsid w:val="009965EE"/>
    <w:rsid w:val="009E2CE4"/>
    <w:rsid w:val="009F37B1"/>
    <w:rsid w:val="00A167DA"/>
    <w:rsid w:val="00A55195"/>
    <w:rsid w:val="00A700E7"/>
    <w:rsid w:val="00A81979"/>
    <w:rsid w:val="00A94612"/>
    <w:rsid w:val="00AB4342"/>
    <w:rsid w:val="00B607B0"/>
    <w:rsid w:val="00B73EA2"/>
    <w:rsid w:val="00B765EE"/>
    <w:rsid w:val="00BB1974"/>
    <w:rsid w:val="00BD464F"/>
    <w:rsid w:val="00C11D7F"/>
    <w:rsid w:val="00C662F9"/>
    <w:rsid w:val="00C7216C"/>
    <w:rsid w:val="00D23AB0"/>
    <w:rsid w:val="00D25E10"/>
    <w:rsid w:val="00D5589C"/>
    <w:rsid w:val="00D6190D"/>
    <w:rsid w:val="00D86A7B"/>
    <w:rsid w:val="00DB6D1C"/>
    <w:rsid w:val="00DE5F7D"/>
    <w:rsid w:val="00E13ECA"/>
    <w:rsid w:val="00E94362"/>
    <w:rsid w:val="00F04289"/>
    <w:rsid w:val="00F55E6B"/>
    <w:rsid w:val="00FD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CBDAF-FD33-4B99-A1D7-600D00C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C65"/>
    <w:rPr>
      <w:rFonts w:ascii="Calibri" w:eastAsia="Calibri" w:hAnsi="Calibri" w:cs="Times New Roman"/>
    </w:rPr>
  </w:style>
  <w:style w:type="paragraph" w:styleId="Heading2">
    <w:name w:val="heading 2"/>
    <w:basedOn w:val="Normal"/>
    <w:next w:val="Normal"/>
    <w:link w:val="Heading2Char"/>
    <w:uiPriority w:val="9"/>
    <w:unhideWhenUsed/>
    <w:qFormat/>
    <w:rsid w:val="00535786"/>
    <w:pPr>
      <w:spacing w:after="240" w:line="240" w:lineRule="auto"/>
      <w:jc w:val="center"/>
      <w:outlineLvl w:val="1"/>
    </w:pPr>
    <w:rPr>
      <w:b/>
      <w:sz w:val="32"/>
      <w:szCs w:val="32"/>
    </w:rPr>
  </w:style>
  <w:style w:type="paragraph" w:styleId="Heading3">
    <w:name w:val="heading 3"/>
    <w:basedOn w:val="Normal"/>
    <w:next w:val="Normal"/>
    <w:link w:val="Heading3Char"/>
    <w:uiPriority w:val="9"/>
    <w:unhideWhenUsed/>
    <w:qFormat/>
    <w:rsid w:val="00A167DA"/>
    <w:pPr>
      <w:spacing w:after="0" w:line="240" w:lineRule="auto"/>
      <w:contextualSpacing/>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3C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422"/>
    <w:rPr>
      <w:rFonts w:ascii="Calibri" w:eastAsia="Calibri" w:hAnsi="Calibri" w:cs="Times New Roman"/>
    </w:rPr>
  </w:style>
  <w:style w:type="paragraph" w:styleId="Footer">
    <w:name w:val="footer"/>
    <w:basedOn w:val="Normal"/>
    <w:link w:val="FooterChar"/>
    <w:uiPriority w:val="99"/>
    <w:unhideWhenUsed/>
    <w:rsid w:val="00F90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422"/>
    <w:rPr>
      <w:rFonts w:ascii="Calibri" w:eastAsia="Calibri" w:hAnsi="Calibri" w:cs="Times New Roman"/>
    </w:rPr>
  </w:style>
  <w:style w:type="character" w:styleId="Hyperlink">
    <w:name w:val="Hyperlink"/>
    <w:basedOn w:val="DefaultParagraphFont"/>
    <w:uiPriority w:val="99"/>
    <w:unhideWhenUsed/>
    <w:rsid w:val="00F90422"/>
    <w:rPr>
      <w:color w:val="0000FF" w:themeColor="hyperlink"/>
      <w:u w:val="single"/>
    </w:rPr>
  </w:style>
  <w:style w:type="paragraph" w:styleId="BalloonText">
    <w:name w:val="Balloon Text"/>
    <w:basedOn w:val="Normal"/>
    <w:link w:val="BalloonTextChar"/>
    <w:uiPriority w:val="99"/>
    <w:semiHidden/>
    <w:unhideWhenUsed/>
    <w:rsid w:val="002038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8C8"/>
    <w:rPr>
      <w:rFonts w:ascii="Tahoma" w:eastAsia="Calibri" w:hAnsi="Tahoma" w:cs="Tahoma"/>
      <w:sz w:val="16"/>
      <w:szCs w:val="16"/>
    </w:rPr>
  </w:style>
  <w:style w:type="table" w:customStyle="1" w:styleId="TableGrid1">
    <w:name w:val="Table Grid1"/>
    <w:basedOn w:val="TableNormal"/>
    <w:next w:val="TableGrid"/>
    <w:uiPriority w:val="59"/>
    <w:rsid w:val="002319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19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319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2C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E2C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7B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D464F"/>
    <w:pPr>
      <w:ind w:left="720"/>
      <w:contextualSpacing/>
    </w:pPr>
  </w:style>
  <w:style w:type="paragraph" w:styleId="NoSpacing">
    <w:name w:val="No Spacing"/>
    <w:uiPriority w:val="1"/>
    <w:qFormat/>
    <w:rsid w:val="00535786"/>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535786"/>
    <w:pPr>
      <w:spacing w:after="0" w:line="240" w:lineRule="auto"/>
      <w:ind w:left="1530"/>
      <w:outlineLvl w:val="0"/>
    </w:pPr>
    <w:rPr>
      <w:rFonts w:eastAsia="Times New Roman"/>
      <w:b/>
      <w:bCs/>
      <w:caps/>
      <w:sz w:val="72"/>
      <w:szCs w:val="72"/>
    </w:rPr>
  </w:style>
  <w:style w:type="character" w:customStyle="1" w:styleId="TitleChar">
    <w:name w:val="Title Char"/>
    <w:basedOn w:val="DefaultParagraphFont"/>
    <w:link w:val="Title"/>
    <w:uiPriority w:val="10"/>
    <w:rsid w:val="00535786"/>
    <w:rPr>
      <w:rFonts w:ascii="Calibri" w:eastAsia="Times New Roman" w:hAnsi="Calibri" w:cs="Times New Roman"/>
      <w:b/>
      <w:bCs/>
      <w:caps/>
      <w:sz w:val="72"/>
      <w:szCs w:val="72"/>
    </w:rPr>
  </w:style>
  <w:style w:type="character" w:customStyle="1" w:styleId="Heading2Char">
    <w:name w:val="Heading 2 Char"/>
    <w:basedOn w:val="DefaultParagraphFont"/>
    <w:link w:val="Heading2"/>
    <w:uiPriority w:val="9"/>
    <w:rsid w:val="00535786"/>
    <w:rPr>
      <w:rFonts w:ascii="Calibri" w:eastAsia="Calibri" w:hAnsi="Calibri" w:cs="Times New Roman"/>
      <w:b/>
      <w:sz w:val="32"/>
      <w:szCs w:val="32"/>
    </w:rPr>
  </w:style>
  <w:style w:type="character" w:customStyle="1" w:styleId="Heading3Char">
    <w:name w:val="Heading 3 Char"/>
    <w:basedOn w:val="DefaultParagraphFont"/>
    <w:link w:val="Heading3"/>
    <w:uiPriority w:val="9"/>
    <w:rsid w:val="00A167DA"/>
    <w:rPr>
      <w:rFonts w:ascii="Calibri" w:eastAsia="Calibri" w:hAnsi="Calibri"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3.xml"/><Relationship Id="rId68" Type="http://schemas.openxmlformats.org/officeDocument/2006/relationships/footer" Target="footer58.xml"/><Relationship Id="rId76" Type="http://schemas.openxmlformats.org/officeDocument/2006/relationships/footer" Target="footer66.xml"/><Relationship Id="rId84" Type="http://schemas.openxmlformats.org/officeDocument/2006/relationships/footer" Target="footer74.xml"/><Relationship Id="rId89"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61.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header" Target="header2.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footer" Target="footer56.xml"/><Relationship Id="rId74" Type="http://schemas.openxmlformats.org/officeDocument/2006/relationships/footer" Target="footer64.xml"/><Relationship Id="rId79" Type="http://schemas.openxmlformats.org/officeDocument/2006/relationships/footer" Target="footer69.xml"/><Relationship Id="rId87" Type="http://schemas.openxmlformats.org/officeDocument/2006/relationships/footer" Target="footer77.xml"/><Relationship Id="rId5" Type="http://schemas.openxmlformats.org/officeDocument/2006/relationships/footnotes" Target="footnotes.xml"/><Relationship Id="rId61" Type="http://schemas.openxmlformats.org/officeDocument/2006/relationships/footer" Target="footer51.xml"/><Relationship Id="rId82" Type="http://schemas.openxmlformats.org/officeDocument/2006/relationships/footer" Target="footer7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oter" Target="footer54.xml"/><Relationship Id="rId69" Type="http://schemas.openxmlformats.org/officeDocument/2006/relationships/footer" Target="footer59.xml"/><Relationship Id="rId77" Type="http://schemas.openxmlformats.org/officeDocument/2006/relationships/footer" Target="footer67.xml"/><Relationship Id="rId8" Type="http://schemas.openxmlformats.org/officeDocument/2006/relationships/footer" Target="footer1.xml"/><Relationship Id="rId51" Type="http://schemas.openxmlformats.org/officeDocument/2006/relationships/footer" Target="footer41.xml"/><Relationship Id="rId72" Type="http://schemas.openxmlformats.org/officeDocument/2006/relationships/footer" Target="footer62.xml"/><Relationship Id="rId80" Type="http://schemas.openxmlformats.org/officeDocument/2006/relationships/footer" Target="footer70.xml"/><Relationship Id="rId85" Type="http://schemas.openxmlformats.org/officeDocument/2006/relationships/footer" Target="footer75.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67" Type="http://schemas.openxmlformats.org/officeDocument/2006/relationships/footer" Target="footer57.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footer" Target="footer52.xml"/><Relationship Id="rId70" Type="http://schemas.openxmlformats.org/officeDocument/2006/relationships/footer" Target="footer60.xml"/><Relationship Id="rId75" Type="http://schemas.openxmlformats.org/officeDocument/2006/relationships/footer" Target="footer65.xml"/><Relationship Id="rId83" Type="http://schemas.openxmlformats.org/officeDocument/2006/relationships/footer" Target="footer73.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image" Target="media/image1.png"/><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footer" Target="footer55.xml"/><Relationship Id="rId73" Type="http://schemas.openxmlformats.org/officeDocument/2006/relationships/footer" Target="footer63.xml"/><Relationship Id="rId78" Type="http://schemas.openxmlformats.org/officeDocument/2006/relationships/footer" Target="footer68.xml"/><Relationship Id="rId81" Type="http://schemas.openxmlformats.org/officeDocument/2006/relationships/footer" Target="footer71.xml"/><Relationship Id="rId86" Type="http://schemas.openxmlformats.org/officeDocument/2006/relationships/footer" Target="footer7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57</Pages>
  <Words>7768</Words>
  <Characters>44280</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51945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Riddle, Deborah A</dc:creator>
  <cp:lastModifiedBy>Lumba, Gloria S (EED)</cp:lastModifiedBy>
  <cp:revision>26</cp:revision>
  <dcterms:created xsi:type="dcterms:W3CDTF">2019-07-15T17:22:00Z</dcterms:created>
  <dcterms:modified xsi:type="dcterms:W3CDTF">2019-08-16T22:44:00Z</dcterms:modified>
</cp:coreProperties>
</file>